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9879E0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4656" fillcolor="window">
            <v:imagedata r:id="rId5" o:title=""/>
            <w10:wrap side="right"/>
          </v:shape>
          <o:OLEObject Type="Embed" ProgID="PBrush" ShapeID="_x0000_s1028" DrawAspect="Content" ObjectID="_1826344398" r:id="rId6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  <w:r w:rsidR="009879E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316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37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C6263B" w:rsidRPr="00C6263B" w:rsidRDefault="00C464A5" w:rsidP="00C6263B">
      <w:pPr>
        <w:spacing w:after="120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1E6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A72ED6" w:rsidRPr="00A72ED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Отмяна на Решения №№ 304, 307, 308, 309 и 311/31.10.2025 г. на Общински съвет – Рудозем, приети по Протокол № 36, върнати за ново обсъждане от Областен управител на област Смолян със Заповед № АП-03-14-478/14.11.2025 г.</w:t>
      </w:r>
    </w:p>
    <w:p w:rsidR="00DC034C" w:rsidRDefault="00C464A5" w:rsidP="00C464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D65A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C6263B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="00C1476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="00DC034C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="00DC034C"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45, ал. 9 във връзка с ал. 4  от Закона за местното самоуправление и местна администрация</w:t>
      </w:r>
      <w:r w:rsidR="00DC034C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464A5" w:rsidRPr="001E6F31" w:rsidRDefault="00C464A5" w:rsidP="00C464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C464A5" w:rsidRPr="001E6F31" w:rsidRDefault="00C464A5" w:rsidP="00C464A5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C034C" w:rsidRDefault="00DC034C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DC034C" w:rsidRPr="001E6F31" w:rsidRDefault="00DC034C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C034C" w:rsidRPr="00DC034C" w:rsidRDefault="00DC034C" w:rsidP="00DC034C">
      <w:pPr>
        <w:tabs>
          <w:tab w:val="left" w:pos="567"/>
          <w:tab w:val="left" w:pos="709"/>
          <w:tab w:val="left" w:pos="993"/>
        </w:tabs>
        <w:spacing w:after="0" w:line="360" w:lineRule="auto"/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C034C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Отменя Решения №№ 304, 307, 308, 309 и 311/31.10.2025 г. на Общински съвет – Рудозем, приети по Протокол № 36, върнати за ново обсъждане от Областен управител на област Смолян със Заповед № </w:t>
      </w:r>
      <w:r w:rsidRPr="00DC03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АП-03-14-478/14.11.2025 г.</w:t>
      </w:r>
    </w:p>
    <w:p w:rsidR="007F6685" w:rsidRPr="007F6685" w:rsidRDefault="007F6685" w:rsidP="007F668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C03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C03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C034C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64A5" w:rsidRPr="001E6F31" w:rsidRDefault="009879E0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29" type="#_x0000_t75" style="position:absolute;left:0;text-align:left;margin-left:-54pt;margin-top:0;width:108pt;height:86pt;z-index:-251652608" fillcolor="window">
            <v:imagedata r:id="rId5" o:title=""/>
            <w10:wrap side="right"/>
          </v:shape>
          <o:OLEObject Type="Embed" ProgID="PBrush" ShapeID="_x0000_s1029" DrawAspect="Content" ObjectID="_1826344399" r:id="rId7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9879E0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C464A5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317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37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2F6885" w:rsidRDefault="00C464A5" w:rsidP="002F688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F9287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F92870" w:rsidRPr="00F92870">
        <w:t xml:space="preserve"> </w:t>
      </w:r>
      <w:r w:rsidR="00A4784C" w:rsidRPr="00A478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К</w:t>
      </w:r>
      <w:r w:rsidR="002F6885" w:rsidRPr="00A478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омпенсирани промени</w:t>
      </w:r>
      <w:r w:rsidR="002F6885" w:rsidRPr="00A478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r w:rsidR="002F6885" w:rsidRPr="00A478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по Бюджета на Община Рудозем за 202</w:t>
      </w:r>
      <w:r w:rsidR="002F6885" w:rsidRPr="00A478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val="en-US" w:eastAsia="bg-BG"/>
        </w:rPr>
        <w:t>5</w:t>
      </w:r>
      <w:r w:rsidR="00A4784C" w:rsidRPr="00A478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="002F6885" w:rsidRPr="00A4784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bg-BG"/>
        </w:rPr>
        <w:t>г.</w:t>
      </w:r>
    </w:p>
    <w:p w:rsidR="00A4784C" w:rsidRDefault="00A4784C" w:rsidP="002F688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</w:pPr>
    </w:p>
    <w:p w:rsidR="006654DE" w:rsidRDefault="00C464A5" w:rsidP="002F6885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6654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F9287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="006654DE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6654D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="006654DE" w:rsidRPr="006654D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</w:t>
      </w:r>
      <w:r w:rsidR="006654DE" w:rsidRPr="006654D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21</w:t>
      </w:r>
      <w:r w:rsidR="006654DE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ал.1, т. 6</w:t>
      </w:r>
      <w:r w:rsidR="006654DE" w:rsidRPr="006654D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ЗМСМА, чл.124, ал. 2, от ЗПФ </w:t>
      </w:r>
    </w:p>
    <w:p w:rsidR="00C464A5" w:rsidRPr="001E6F31" w:rsidRDefault="00C464A5" w:rsidP="002F6885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C464A5" w:rsidRPr="001E6F31" w:rsidRDefault="00C464A5" w:rsidP="00C464A5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272413" w:rsidRPr="00272413" w:rsidRDefault="00272413" w:rsidP="00272413">
      <w:pPr>
        <w:widowControl w:val="0"/>
        <w:spacing w:after="0" w:line="276" w:lineRule="auto"/>
        <w:ind w:left="20" w:hanging="2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72413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Общински съвет-Рудозем одобрява:</w:t>
      </w:r>
    </w:p>
    <w:p w:rsidR="00272413" w:rsidRPr="00272413" w:rsidRDefault="00272413" w:rsidP="00272413">
      <w:pPr>
        <w:widowControl w:val="0"/>
        <w:spacing w:after="0" w:line="276" w:lineRule="auto"/>
        <w:ind w:left="20" w:hanging="20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272413" w:rsidRPr="00272413" w:rsidRDefault="00272413" w:rsidP="00272413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24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Извършването на ремонтни дейности на:</w:t>
      </w:r>
    </w:p>
    <w:p w:rsidR="00272413" w:rsidRPr="00272413" w:rsidRDefault="00272413" w:rsidP="0027241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2413">
        <w:rPr>
          <w:rFonts w:ascii="Times New Roman" w:eastAsia="Times New Roman" w:hAnsi="Times New Roman" w:cs="Times New Roman"/>
          <w:sz w:val="24"/>
          <w:szCs w:val="24"/>
          <w:lang w:eastAsia="bg-BG"/>
        </w:rPr>
        <w:t>Вентилационната камера намираща се в Културен дом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241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Рудозем за сума </w:t>
      </w:r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в </w:t>
      </w:r>
      <w:proofErr w:type="spellStart"/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размер</w:t>
      </w:r>
      <w:proofErr w:type="spellEnd"/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9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 </w:t>
      </w:r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л</w:t>
      </w:r>
      <w:r w:rsidRPr="00272413">
        <w:rPr>
          <w:rFonts w:ascii="Times New Roman" w:eastAsia="Times New Roman" w:hAnsi="Times New Roman" w:cs="Times New Roman"/>
          <w:sz w:val="24"/>
          <w:szCs w:val="24"/>
          <w:lang w:eastAsia="bg-BG"/>
        </w:rPr>
        <w:t>в.</w:t>
      </w:r>
    </w:p>
    <w:p w:rsidR="00272413" w:rsidRPr="00272413" w:rsidRDefault="00272413" w:rsidP="0027241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7241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Канализация, намираща се в централна гр</w:t>
      </w:r>
      <w:r w:rsidR="00C42438">
        <w:rPr>
          <w:rFonts w:ascii="Times New Roman" w:eastAsia="Times New Roman" w:hAnsi="Times New Roman" w:cs="Times New Roman"/>
          <w:sz w:val="24"/>
          <w:szCs w:val="24"/>
          <w:lang w:eastAsia="bg-BG"/>
        </w:rPr>
        <w:t>адска част за сума в разме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 на </w:t>
      </w:r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 </w:t>
      </w:r>
      <w:r w:rsidRPr="0027241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72413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</w:p>
    <w:p w:rsidR="00C464A5" w:rsidRDefault="00C464A5" w:rsidP="00860C65">
      <w:pPr>
        <w:tabs>
          <w:tab w:val="left" w:pos="284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272413" w:rsidRDefault="00272413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272413" w:rsidRDefault="00272413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27241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27241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27241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2C179E" w:rsidRDefault="002C179E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2C179E" w:rsidRDefault="002C179E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2C179E" w:rsidRDefault="002C179E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2C179E" w:rsidRDefault="002C179E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Pr="001E6F31" w:rsidRDefault="009879E0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0" type="#_x0000_t75" style="position:absolute;left:0;text-align:left;margin-left:-54pt;margin-top:0;width:108pt;height:86pt;z-index:-251650560" fillcolor="window">
            <v:imagedata r:id="rId5" o:title=""/>
            <w10:wrap side="right"/>
          </v:shape>
          <o:OLEObject Type="Embed" ProgID="PBrush" ShapeID="_x0000_s1030" DrawAspect="Content" ObjectID="_1826344400" r:id="rId8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9879E0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C464A5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318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37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124BAE" w:rsidRDefault="00C464A5" w:rsidP="00124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1E6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124BAE" w:rsidRPr="00124BA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Допълнение на Годишната програма за управление и разпореждане с имоти-общинска собственост в Община Рудозем за 2025 г.</w:t>
      </w:r>
    </w:p>
    <w:p w:rsidR="00124BAE" w:rsidRDefault="00C464A5" w:rsidP="00C464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124BA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124BA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21</w:t>
      </w:r>
      <w:r w:rsidR="00124BAE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="00124BAE"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 от Закона за местното самоуправ</w:t>
      </w:r>
      <w:r w:rsid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ление и местната администрация </w:t>
      </w:r>
      <w:r w:rsidR="00124BAE"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чл.8 ал.9 от </w:t>
      </w:r>
      <w:r w:rsidR="00124BAE" w:rsidRPr="00124BAE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>ЗОС</w:t>
      </w:r>
      <w:r w:rsidR="00124BAE"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</w:p>
    <w:p w:rsidR="00C464A5" w:rsidRPr="001E6F31" w:rsidRDefault="00C464A5" w:rsidP="00C464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C464A5" w:rsidRPr="001E6F31" w:rsidRDefault="00C464A5" w:rsidP="00C464A5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124BAE" w:rsidRPr="001E6F31" w:rsidRDefault="00124BAE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24BAE" w:rsidRPr="00124BAE" w:rsidRDefault="00124BAE" w:rsidP="00124B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 съвет - Рудозем актуализира </w:t>
      </w:r>
      <w:r w:rsidRPr="00124B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24B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124BAE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общинска собственост в община Рудозем за 2025 г. както следва:</w:t>
      </w:r>
    </w:p>
    <w:p w:rsidR="00124BAE" w:rsidRPr="00124BAE" w:rsidRDefault="00124BAE" w:rsidP="00124B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</w:pPr>
    </w:p>
    <w:p w:rsidR="00124BAE" w:rsidRPr="00124BAE" w:rsidRDefault="00124BAE" w:rsidP="0012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BAE">
        <w:rPr>
          <w:rFonts w:ascii="Times New Roman" w:eastAsia="Times New Roman" w:hAnsi="Times New Roman" w:cs="Times New Roman"/>
          <w:sz w:val="26"/>
          <w:szCs w:val="24"/>
          <w:lang w:eastAsia="bg-BG"/>
        </w:rPr>
        <w:t>1.</w:t>
      </w: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В ТОЧКА ІІІ,БУКВА А т.1.2 ИМОТИ  КОИТО ОБЩИНАТА ИМА НАМЕРЕНИЕ ДА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ПРЕДОСТАВИ ПОД НАЕМ СЕ ДОБАВЯ</w:t>
      </w: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94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72"/>
        <w:gridCol w:w="1843"/>
      </w:tblGrid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7D6B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124BAE" w:rsidRPr="00124BAE" w:rsidRDefault="00124BAE" w:rsidP="007D6B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7D6B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124BAE" w:rsidRPr="00124BAE" w:rsidRDefault="00124BAE" w:rsidP="007D6B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124BAE" w:rsidRPr="00124BAE" w:rsidRDefault="00124BAE" w:rsidP="007D6B2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/м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Част от имот с идентификатор 63207.501.43 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Рудозем,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</w:t>
            </w:r>
            <w:r w:rsidR="009705A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с идентификатор 63207.504.359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63207.501.187 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63207.501.150–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4,6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15,5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</w:tr>
      <w:tr w:rsidR="00124BAE" w:rsidRPr="00124BAE" w:rsidTr="007D6B21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 от имот с идентификатор 63207.501.216.1 – по КК на гр.</w:t>
            </w:r>
            <w:r w:rsidR="007D6B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Рудозем,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7D6B21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</w:t>
            </w:r>
          </w:p>
        </w:tc>
      </w:tr>
    </w:tbl>
    <w:p w:rsidR="00124BAE" w:rsidRPr="00124BAE" w:rsidRDefault="00124BAE" w:rsidP="00124B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</w:pPr>
    </w:p>
    <w:p w:rsidR="00124BAE" w:rsidRPr="00124BAE" w:rsidRDefault="00124BAE" w:rsidP="0012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1.В ТОЧКА ІІІ,БУКВА В</w:t>
      </w:r>
      <w:r w:rsidR="00A93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УПИ, ИМОТИ КОИТО ОБЩИНАТА ИМА НАМЕРЕНИЕ ДА УЧРЕДИ ВЕЩНИ ПРАВА </w:t>
      </w:r>
      <w:r w:rsidR="00A933B4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ДОБАВЯ</w:t>
      </w: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124BAE" w:rsidRPr="00124BAE" w:rsidTr="00A933B4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N по</w:t>
            </w:r>
          </w:p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/м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124BAE" w:rsidRPr="00124BAE" w:rsidTr="00A933B4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с идентификатор 63207.501.160.2.3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680</w:t>
            </w:r>
          </w:p>
        </w:tc>
      </w:tr>
      <w:tr w:rsidR="00124BAE" w:rsidRPr="00124BAE" w:rsidTr="00A933B4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746A1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УПИ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III-523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кв.94 по ПУП на с.</w:t>
            </w:r>
            <w:r w:rsidR="00A933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Елховец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</w:t>
            </w:r>
          </w:p>
        </w:tc>
      </w:tr>
    </w:tbl>
    <w:p w:rsidR="00124BAE" w:rsidRPr="00124BAE" w:rsidRDefault="00124BAE" w:rsidP="00124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4BAE" w:rsidRDefault="00124BAE" w:rsidP="0012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A93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.В ТОЧКА ІІІ,БУКВА Г </w:t>
      </w: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УПИ, ИМОТИ КОИТО ОБЩИНАТА ИМА</w:t>
      </w:r>
      <w:r w:rsidR="00A933B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НАМЕРЕНИЕ ДА ПРОДАДЕ СЕ ДОБАВЯ</w:t>
      </w:r>
      <w:r w:rsidRPr="00124BA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A933B4" w:rsidRPr="00124BAE" w:rsidRDefault="00A933B4" w:rsidP="00124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0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956"/>
        <w:gridCol w:w="3403"/>
      </w:tblGrid>
      <w:tr w:rsidR="00124BAE" w:rsidRPr="00124BAE" w:rsidTr="00A933B4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124BAE" w:rsidRPr="00124BAE" w:rsidRDefault="00124BAE" w:rsidP="00A933B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/м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124BAE" w:rsidRPr="00124BAE" w:rsidTr="00A933B4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с пл.№ 1004, кв.112 с.</w:t>
            </w:r>
            <w:r w:rsidR="00A933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Чепинци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94</w:t>
            </w:r>
          </w:p>
        </w:tc>
      </w:tr>
      <w:tr w:rsidR="00124BAE" w:rsidRPr="00124BAE" w:rsidTr="00A933B4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="00A933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Реални части от имот с идентификатор 63207.504.282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456</w:t>
            </w:r>
          </w:p>
        </w:tc>
      </w:tr>
      <w:tr w:rsidR="00124BAE" w:rsidRPr="00124BAE" w:rsidTr="00A933B4">
        <w:tc>
          <w:tcPr>
            <w:tcW w:w="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A933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4BAE" w:rsidRPr="00124BAE" w:rsidRDefault="00124BAE" w:rsidP="00124BAE">
            <w:pPr>
              <w:spacing w:after="1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с идентификатор 63207.501.58 по КК на гр.</w:t>
            </w:r>
            <w:r w:rsidR="00A933B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Рудозем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4BAE" w:rsidRPr="00124BAE" w:rsidRDefault="00124BAE" w:rsidP="00A933B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124BA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</w:tr>
    </w:tbl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A933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A933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A933B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DB9" w:rsidRDefault="00927DB9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DB9" w:rsidRDefault="00927DB9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27DB9" w:rsidRDefault="00927DB9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Default="00C464A5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DC51A6" w:rsidRDefault="00DC51A6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DC51A6" w:rsidRDefault="00DC51A6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DC51A6" w:rsidRDefault="00DC51A6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DC51A6" w:rsidRDefault="00DC51A6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DC51A6" w:rsidRDefault="00DC51A6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DC51A6" w:rsidRDefault="00DC51A6" w:rsidP="001E6F3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</w:p>
    <w:p w:rsidR="00C464A5" w:rsidRPr="001E6F31" w:rsidRDefault="009879E0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1" type="#_x0000_t75" style="position:absolute;left:0;text-align:left;margin-left:-54pt;margin-top:0;width:108pt;height:86pt;z-index:-251648512" fillcolor="window">
            <v:imagedata r:id="rId5" o:title=""/>
            <w10:wrap side="right"/>
          </v:shape>
          <o:OLEObject Type="Embed" ProgID="PBrush" ShapeID="_x0000_s1031" DrawAspect="Content" ObjectID="_1826344401" r:id="rId9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9879E0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C464A5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319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37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A0276" w:rsidRDefault="00C464A5" w:rsidP="00C54471">
      <w:pPr>
        <w:pStyle w:val="a5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FD7FC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FD7FCE" w:rsidRPr="00FD7FCE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 xml:space="preserve"> </w:t>
      </w:r>
      <w:r w:rsidR="00B73D2E" w:rsidRPr="00B73D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Разпореждане с движими вещи</w:t>
      </w:r>
      <w:r w:rsidR="00AF030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B73D2E" w:rsidRPr="00B73D2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 общинска собственост</w:t>
      </w:r>
      <w:r w:rsidR="00B73D2E" w:rsidRPr="00B73D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54471" w:rsidRDefault="00C464A5" w:rsidP="00C54471">
      <w:pPr>
        <w:pStyle w:val="a5"/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0A02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FD7FC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</w:t>
      </w:r>
      <w:r w:rsidR="000A0276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 w:rsidR="000A027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="000A0276"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 ал.1 т.8 и т.12 от З</w:t>
      </w:r>
      <w:r w:rsid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МСМА, </w:t>
      </w:r>
      <w:r w:rsidR="000A0276"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чл.35 ал.1 от ЗОС и чл.48 от Наредбата за реда за придобиване, управление и разпореждане с общинско имущество</w:t>
      </w:r>
      <w:r w:rsidR="000A0276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C464A5" w:rsidRPr="001E6F31" w:rsidRDefault="00C464A5" w:rsidP="00C54471">
      <w:pPr>
        <w:pStyle w:val="a5"/>
        <w:spacing w:after="0"/>
        <w:ind w:firstLine="567"/>
        <w:jc w:val="both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0A0276" w:rsidRPr="000A0276" w:rsidRDefault="000A0276" w:rsidP="000A0276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Допълва </w:t>
      </w:r>
      <w:r w:rsidRPr="000A027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2025 г.</w:t>
      </w: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205, протокол № 24/27.02.2025 г , като в т. ІІІ. ДВИЖИМИ ВЕЩИ КОИТО ОБЩИНАТА ИМА НАМЕРЕНИЕ ДА ПРОДАДЕ СЕ ДОБАВЯ  в буква Е. Продажба на МПС, като  се включва продажба на автобус „ОТОЙОЛ М 50.14 СКУЛ БУС“- 1 бр., автобус „ ХЮНДАЙ КАУНТИ“ – 2 бр., автобус „ИСУЗУ КЛАСИК 27“- 1 бр. и товарен автомобил „ МИЦУБИШИ Л 200“ – 1 бр. </w:t>
      </w:r>
    </w:p>
    <w:p w:rsidR="000A0276" w:rsidRPr="000A0276" w:rsidRDefault="000A0276" w:rsidP="000A0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.Общински съвет приема оценката на лицензирания оценител.</w:t>
      </w:r>
    </w:p>
    <w:p w:rsidR="000A0276" w:rsidRPr="000A0276" w:rsidRDefault="000A0276" w:rsidP="000A027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.Дава съгласие за продажба на: </w:t>
      </w:r>
    </w:p>
    <w:p w:rsidR="000A0276" w:rsidRPr="000A0276" w:rsidRDefault="000A0276" w:rsidP="000A027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E148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Автобус „ОТОЙОЛ М 50.14 СКУЛ БУС“ с Рег.№ СМ5341СМ при начална тръжна цена 6 973,00 лв. без ДДС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0A0276" w:rsidRPr="000A0276" w:rsidRDefault="000A0276" w:rsidP="000A027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2. Автобус „ ХЮНДАЙ КАУНТИ“ с Рег.№ СМ2784СМ при начална тръжна цена 6 163,00 лв. без ДДС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0A0276" w:rsidRPr="000A0276" w:rsidRDefault="000A0276" w:rsidP="000A027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3. Автобус „ ХЮНДАЙ КАУНТИ“ с Рег.№ СМ5317СМ при начална тръжна цена 6 328,00 лв. без ДДС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0A0276" w:rsidRPr="000A0276" w:rsidRDefault="000A0276" w:rsidP="000A027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4. Автобус „ ИСУЗУ КЛАСИК 27“ с Рег.№ СМ2785СМ при начална тръжна цена 6 537,00 лв. без ДДС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0A0276" w:rsidRPr="000A0276" w:rsidRDefault="000A0276" w:rsidP="000A027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5. Товарен автомобил „ МИЦУБИШИ Л 200“ с Рег.№ СМ3218АР при начална тръжна цена 1349,00 лв. без ДДС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</w:t>
      </w:r>
    </w:p>
    <w:p w:rsidR="000A0276" w:rsidRPr="000A0276" w:rsidRDefault="000A0276" w:rsidP="000A027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IV</w:t>
      </w: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Възлага на Кмета на общината да проведе процедура за продажба </w:t>
      </w:r>
      <w:proofErr w:type="gramStart"/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 вещите</w:t>
      </w:r>
      <w:proofErr w:type="gramEnd"/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т.3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C464A5" w:rsidRPr="000A0276" w:rsidRDefault="00C54471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C464A5"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="00C464A5"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C464A5"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464A5"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C464A5"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464A5"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C464A5"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0A0276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C544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0A0276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C544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0A0276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C5447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0A0276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C464A5" w:rsidRPr="000A0276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0A027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0A0276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0A0276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A02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0A02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0A02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0A02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0A0276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Pr="000A0276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A02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0A02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C464A5" w:rsidRPr="000A0276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64A5" w:rsidRPr="001E6F31" w:rsidRDefault="009879E0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2" type="#_x0000_t75" style="position:absolute;left:0;text-align:left;margin-left:-54pt;margin-top:0;width:108pt;height:86pt;z-index:-251646464" fillcolor="window">
            <v:imagedata r:id="rId5" o:title=""/>
            <w10:wrap side="right"/>
          </v:shape>
          <o:OLEObject Type="Embed" ProgID="PBrush" ShapeID="_x0000_s1032" DrawAspect="Content" ObjectID="_1826344402" r:id="rId10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9879E0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r w:rsidR="00C464A5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320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37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DA5A3A" w:rsidRPr="00DA5A3A" w:rsidRDefault="00C464A5" w:rsidP="00DA5A3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Относно:</w:t>
      </w:r>
      <w:r w:rsidRPr="001E6F3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DA5A3A" w:rsidRPr="00DA5A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Продажба на имот</w:t>
      </w:r>
      <w:r w:rsidR="0048784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A5A3A" w:rsidRPr="00DA5A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–</w:t>
      </w:r>
      <w:r w:rsidR="0048784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A5A3A" w:rsidRPr="00DA5A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частна общинска собственост с идентификатор 63207.503.311 по КК и КР на гр.</w:t>
      </w:r>
      <w:r w:rsidR="00DA5A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A5A3A" w:rsidRPr="00DA5A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Рудозем, за който е отреден УПИ </w:t>
      </w:r>
      <w:r w:rsidR="00DA5A3A" w:rsidRPr="00DA5A3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V</w:t>
      </w:r>
      <w:r w:rsidR="00DA5A3A" w:rsidRPr="00DA5A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кв.99</w:t>
      </w:r>
      <w:r w:rsidR="00DA5A3A" w:rsidRPr="00DA5A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8A490F" w:rsidRPr="00DA5A3A" w:rsidRDefault="00C464A5" w:rsidP="00C464A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4878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209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F15B3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="0048784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="00DA5A3A" w:rsidRPr="00DA5A3A">
        <w:rPr>
          <w:rFonts w:ascii="Times New Roman" w:eastAsia="Calibri" w:hAnsi="Times New Roman" w:cs="Times New Roman"/>
          <w:sz w:val="24"/>
          <w:szCs w:val="24"/>
        </w:rPr>
        <w:t>чл.21 ал.1 т.8 от ЗМСМА,</w:t>
      </w:r>
      <w:r w:rsidR="00DA5A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5A3A" w:rsidRPr="00DA5A3A">
        <w:rPr>
          <w:rFonts w:ascii="Times New Roman" w:eastAsia="Calibri" w:hAnsi="Times New Roman" w:cs="Times New Roman"/>
          <w:sz w:val="24"/>
          <w:szCs w:val="24"/>
        </w:rPr>
        <w:t>чл.35 ал.1 от ЗОС и чл.39 от Наредбата за реда за придобиване, управление и разпореждане с общинско имущество</w:t>
      </w:r>
    </w:p>
    <w:p w:rsidR="00C464A5" w:rsidRPr="001E6F31" w:rsidRDefault="00C464A5" w:rsidP="00C464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C464A5" w:rsidRPr="001E6F31" w:rsidRDefault="00C464A5" w:rsidP="00C464A5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1C78C2" w:rsidRPr="001C78C2" w:rsidRDefault="001C78C2" w:rsidP="001C78C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8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  <w:r w:rsidRPr="001C78C2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8E37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C78C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приема оценките на лицензирания оценител за имот с идентификатор 63207.503.311 по КК и КР на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C7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Рудозем, за който е отреден УПИ </w:t>
      </w:r>
      <w:r w:rsidRPr="001C78C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1C78C2">
        <w:rPr>
          <w:rFonts w:ascii="Times New Roman" w:eastAsia="Times New Roman" w:hAnsi="Times New Roman" w:cs="Times New Roman"/>
          <w:sz w:val="24"/>
          <w:szCs w:val="24"/>
          <w:lang w:eastAsia="bg-BG"/>
        </w:rPr>
        <w:t>, кв.99 с АЧОС № 972/14.10.2024 г.</w:t>
      </w:r>
    </w:p>
    <w:p w:rsidR="001C78C2" w:rsidRPr="001C78C2" w:rsidRDefault="001C78C2" w:rsidP="001C78C2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</w:t>
      </w:r>
      <w:r w:rsidR="008E37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C78C2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33"/>
        <w:gridCol w:w="4320"/>
        <w:gridCol w:w="1620"/>
      </w:tblGrid>
      <w:tr w:rsidR="001C78C2" w:rsidRPr="001C78C2" w:rsidTr="001C78C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N по</w:t>
            </w:r>
          </w:p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Местонахождение</w:t>
            </w:r>
          </w:p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Площ</w:t>
            </w:r>
          </w:p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/м 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чална</w:t>
            </w:r>
          </w:p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spellEnd"/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цена</w:t>
            </w:r>
          </w:p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без ДДС/лв./</w:t>
            </w:r>
          </w:p>
        </w:tc>
      </w:tr>
      <w:tr w:rsidR="001C78C2" w:rsidRPr="001C78C2" w:rsidTr="001C78C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Имот с идентификатор 63207.503.311 по КК и КР на гр.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Рудозем, за който е отреден УПИ 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, кв.99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389 м</w:t>
            </w: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25280,00</w:t>
            </w:r>
          </w:p>
          <w:p w:rsidR="001C78C2" w:rsidRPr="001C78C2" w:rsidRDefault="001C78C2" w:rsidP="001C78C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C78C2">
              <w:rPr>
                <w:rFonts w:ascii="Times New Roman" w:eastAsia="Times New Roman" w:hAnsi="Times New Roman" w:cs="Times New Roman"/>
                <w:sz w:val="24"/>
                <w:szCs w:val="24"/>
              </w:rPr>
              <w:t>/12925,46 евро/</w:t>
            </w:r>
          </w:p>
        </w:tc>
      </w:tr>
    </w:tbl>
    <w:p w:rsidR="001C78C2" w:rsidRPr="001C78C2" w:rsidRDefault="001C78C2" w:rsidP="001C78C2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C78C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1C78C2" w:rsidRPr="001C78C2" w:rsidRDefault="001C78C2" w:rsidP="001C78C2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78C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DD1466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A06E58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</w:t>
      </w:r>
    </w:p>
    <w:p w:rsidR="00DD1466" w:rsidRDefault="00DD1466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DD1466" w:rsidRDefault="00DD1466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C464A5" w:rsidRPr="001E6F31" w:rsidRDefault="00DD1466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r w:rsidR="00C464A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Общ </w:t>
      </w:r>
      <w:proofErr w:type="spellStart"/>
      <w:r w:rsidR="00C464A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="00C464A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464A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="00C464A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="00C464A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="00C464A5"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35230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35230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35230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8E37FC" w:rsidRDefault="008E37F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464A5" w:rsidRPr="001E6F31" w:rsidRDefault="009879E0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1440" w:dyaOrig="1440">
          <v:shape id="_x0000_s1033" type="#_x0000_t75" style="position:absolute;left:0;text-align:left;margin-left:-54pt;margin-top:0;width:108pt;height:86pt;z-index:-251644416" fillcolor="window">
            <v:imagedata r:id="rId5" o:title=""/>
            <w10:wrap side="right"/>
          </v:shape>
          <o:OLEObject Type="Embed" ProgID="PBrush" ShapeID="_x0000_s1033" DrawAspect="Content" ObjectID="_1826344403" r:id="rId11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9879E0" w:rsidP="009879E0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Препис!</w:t>
      </w:r>
      <w:bookmarkStart w:id="0" w:name="_GoBack"/>
      <w:bookmarkEnd w:id="0"/>
      <w:r w:rsidR="00C464A5"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321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ОВНО ЗАСЕДАНИЕ, СЪСТОЯЛО СЕ НА 28.11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8C46D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37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0D09C8" w:rsidRPr="000D09C8" w:rsidRDefault="00C464A5" w:rsidP="000D09C8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Pr="00D048F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:</w:t>
      </w:r>
      <w:r w:rsidRPr="00D048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="000D09C8" w:rsidRPr="000D09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имот–частна общинска собственост – УПИ </w:t>
      </w:r>
      <w:r w:rsidR="000D09C8" w:rsidRPr="000D09C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I</w:t>
      </w:r>
      <w:r w:rsidR="000D09C8" w:rsidRPr="000D09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кв.33 по ПУП на с.</w:t>
      </w:r>
      <w:r w:rsidR="000D09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D09C8" w:rsidRPr="000D09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Пловдивци, общ</w:t>
      </w:r>
      <w:r w:rsidR="000D09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D09C8" w:rsidRPr="000D09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.Рудозем </w:t>
      </w:r>
    </w:p>
    <w:p w:rsidR="00F53B41" w:rsidRPr="000D09C8" w:rsidRDefault="00C464A5" w:rsidP="000D09C8">
      <w:pPr>
        <w:spacing w:before="100" w:beforeAutospacing="1" w:after="100" w:afterAutospacing="1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0D09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210/</w:t>
      </w:r>
      <w:r w:rsidR="00D048F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20</w:t>
      </w:r>
      <w:r w:rsidR="000D09C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.11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Недко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Кулевски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="000D09C8" w:rsidRPr="000D09C8">
        <w:rPr>
          <w:rFonts w:ascii="Times New Roman" w:hAnsi="Times New Roman" w:cs="Times New Roman"/>
          <w:sz w:val="24"/>
          <w:szCs w:val="24"/>
        </w:rPr>
        <w:t>чл.21 ал.1 т.8 от ЗМС</w:t>
      </w:r>
      <w:r w:rsidR="000D09C8">
        <w:rPr>
          <w:rFonts w:ascii="Times New Roman" w:hAnsi="Times New Roman" w:cs="Times New Roman"/>
          <w:sz w:val="24"/>
          <w:szCs w:val="24"/>
        </w:rPr>
        <w:t xml:space="preserve">МА, </w:t>
      </w:r>
      <w:r w:rsidR="000D09C8" w:rsidRPr="000D09C8">
        <w:rPr>
          <w:rFonts w:ascii="Times New Roman" w:hAnsi="Times New Roman" w:cs="Times New Roman"/>
          <w:sz w:val="24"/>
          <w:szCs w:val="24"/>
        </w:rPr>
        <w:t>чл.35 ал.1 от ЗОС и чл.39 от Наредбата за реда за придобиване, управление и разпореждане с общинско имущество</w:t>
      </w:r>
    </w:p>
    <w:p w:rsidR="00C464A5" w:rsidRPr="001E6F31" w:rsidRDefault="00C464A5" w:rsidP="00C464A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C464A5" w:rsidRPr="001E6F31" w:rsidRDefault="00C464A5" w:rsidP="00C464A5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0D09C8" w:rsidRPr="000D09C8" w:rsidRDefault="000D09C8" w:rsidP="000D09C8">
      <w:pPr>
        <w:spacing w:after="14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1.Общински съвет приема оценките на лицензирания оценител за УПИ </w:t>
      </w:r>
      <w:r w:rsidRPr="000D09C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кв.33 по ПУП на </w:t>
      </w:r>
      <w:proofErr w:type="spellStart"/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>с.Пловдивци</w:t>
      </w:r>
      <w:proofErr w:type="spellEnd"/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построена в него едноетажна сграда  с АЧОС № 986/17.12.2024 г.</w:t>
      </w:r>
    </w:p>
    <w:p w:rsidR="000D09C8" w:rsidRPr="000D09C8" w:rsidRDefault="000D09C8" w:rsidP="000D09C8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2.Да се извърши продажба чрез публичен  търг  с тайно наддаване по реда на глава VІ от НРПУРОИ на следните недвижими имоти: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0D09C8" w:rsidRPr="000D09C8" w:rsidTr="000D09C8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C8" w:rsidRPr="000D09C8" w:rsidRDefault="00946FBB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0D09C8"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чална</w:t>
            </w:r>
          </w:p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Тр.цена</w:t>
            </w:r>
            <w:proofErr w:type="spellEnd"/>
          </w:p>
          <w:p w:rsidR="000D09C8" w:rsidRPr="000D09C8" w:rsidRDefault="000D09C8" w:rsidP="000D0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0D09C8" w:rsidRPr="000D09C8" w:rsidTr="00CD4824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C8" w:rsidRPr="000D09C8" w:rsidRDefault="000D09C8" w:rsidP="000D09C8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C8" w:rsidRPr="000D09C8" w:rsidRDefault="000D09C8" w:rsidP="00CD482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УПИ 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I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кв.33 по ПУП на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Пловдивци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09C8" w:rsidRPr="000D09C8" w:rsidRDefault="000D09C8" w:rsidP="00CD4824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474 м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 xml:space="preserve">2 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ведно с построена в него едноетажна сграда със застроена площ 46 м</w:t>
            </w: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09C8" w:rsidRPr="000D09C8" w:rsidRDefault="000D09C8" w:rsidP="000D09C8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7280,00</w:t>
            </w:r>
          </w:p>
          <w:p w:rsidR="000D09C8" w:rsidRPr="000D09C8" w:rsidRDefault="000D09C8" w:rsidP="000D09C8">
            <w:pPr>
              <w:spacing w:after="14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bg-BG"/>
              </w:rPr>
            </w:pPr>
            <w:r w:rsidRPr="000D09C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/3722,20 евро/</w:t>
            </w:r>
          </w:p>
        </w:tc>
      </w:tr>
    </w:tbl>
    <w:p w:rsidR="000D09C8" w:rsidRPr="000D09C8" w:rsidRDefault="000D09C8" w:rsidP="000D09C8">
      <w:pPr>
        <w:spacing w:after="14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D09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</w:p>
    <w:p w:rsidR="000D09C8" w:rsidRPr="000D09C8" w:rsidRDefault="000D09C8" w:rsidP="000D09C8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3. Възлага на Кмета на общината да проведе процедура за продажба на недвижимите общински имоти по т.2 чрез публичен търг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0D09C8" w:rsidRPr="000D09C8" w:rsidRDefault="000D09C8" w:rsidP="00CD4824">
      <w:pPr>
        <w:spacing w:after="14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4.</w:t>
      </w:r>
      <w:r w:rsidR="00CD48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в с.</w:t>
      </w:r>
      <w:r w:rsidR="00CD48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D09C8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Пловдивци.</w:t>
      </w:r>
    </w:p>
    <w:p w:rsidR="00C464A5" w:rsidRDefault="00C464A5" w:rsidP="00CC679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C679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C679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C679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CD482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C679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CD482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</w:p>
    <w:p w:rsidR="00C464A5" w:rsidRPr="001E6F31" w:rsidRDefault="00C464A5" w:rsidP="00CC679F">
      <w:pPr>
        <w:tabs>
          <w:tab w:val="left" w:pos="1875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CD482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11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C679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C679F">
      <w:pPr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4D7353" w:rsidRDefault="00C464A5" w:rsidP="00536393">
      <w:pPr>
        <w:spacing w:after="0" w:line="240" w:lineRule="auto"/>
        <w:ind w:right="-108" w:firstLine="708"/>
        <w:jc w:val="right"/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sectPr w:rsidR="004D7353" w:rsidSect="00663B8A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2196"/>
    <w:rsid w:val="00011759"/>
    <w:rsid w:val="000154B1"/>
    <w:rsid w:val="00021755"/>
    <w:rsid w:val="00027D68"/>
    <w:rsid w:val="000A0276"/>
    <w:rsid w:val="000D09C8"/>
    <w:rsid w:val="00124BAE"/>
    <w:rsid w:val="001722E8"/>
    <w:rsid w:val="0019366A"/>
    <w:rsid w:val="00195EE2"/>
    <w:rsid w:val="001B7BEA"/>
    <w:rsid w:val="001C78C2"/>
    <w:rsid w:val="001E6F31"/>
    <w:rsid w:val="001F4932"/>
    <w:rsid w:val="001F5F9F"/>
    <w:rsid w:val="00204DE5"/>
    <w:rsid w:val="0023098C"/>
    <w:rsid w:val="00232AFC"/>
    <w:rsid w:val="002424BD"/>
    <w:rsid w:val="00247A45"/>
    <w:rsid w:val="00272413"/>
    <w:rsid w:val="002736C0"/>
    <w:rsid w:val="00284D6B"/>
    <w:rsid w:val="002B51FF"/>
    <w:rsid w:val="002C179E"/>
    <w:rsid w:val="002D4B8D"/>
    <w:rsid w:val="002F6885"/>
    <w:rsid w:val="00352304"/>
    <w:rsid w:val="00357318"/>
    <w:rsid w:val="00374FF9"/>
    <w:rsid w:val="003A260D"/>
    <w:rsid w:val="003B2DEB"/>
    <w:rsid w:val="003D2749"/>
    <w:rsid w:val="0040215F"/>
    <w:rsid w:val="00410F70"/>
    <w:rsid w:val="00414690"/>
    <w:rsid w:val="004268A7"/>
    <w:rsid w:val="00451A55"/>
    <w:rsid w:val="0046349C"/>
    <w:rsid w:val="004704DF"/>
    <w:rsid w:val="0047090B"/>
    <w:rsid w:val="00487845"/>
    <w:rsid w:val="00494B15"/>
    <w:rsid w:val="004D22CA"/>
    <w:rsid w:val="004D7353"/>
    <w:rsid w:val="004E5A3B"/>
    <w:rsid w:val="004F472A"/>
    <w:rsid w:val="00521DE1"/>
    <w:rsid w:val="00536393"/>
    <w:rsid w:val="0054788E"/>
    <w:rsid w:val="00555271"/>
    <w:rsid w:val="005D038E"/>
    <w:rsid w:val="005E2106"/>
    <w:rsid w:val="00604998"/>
    <w:rsid w:val="00637644"/>
    <w:rsid w:val="0064610A"/>
    <w:rsid w:val="00650874"/>
    <w:rsid w:val="006654DE"/>
    <w:rsid w:val="00691A84"/>
    <w:rsid w:val="0069303A"/>
    <w:rsid w:val="0069463C"/>
    <w:rsid w:val="006B01B7"/>
    <w:rsid w:val="006D43AE"/>
    <w:rsid w:val="006E1489"/>
    <w:rsid w:val="0070476D"/>
    <w:rsid w:val="00736A6D"/>
    <w:rsid w:val="00746A14"/>
    <w:rsid w:val="007718EF"/>
    <w:rsid w:val="00796CBB"/>
    <w:rsid w:val="007B27B6"/>
    <w:rsid w:val="007D6B21"/>
    <w:rsid w:val="007E2740"/>
    <w:rsid w:val="007F6685"/>
    <w:rsid w:val="007F724C"/>
    <w:rsid w:val="00813717"/>
    <w:rsid w:val="00852C32"/>
    <w:rsid w:val="00854B0D"/>
    <w:rsid w:val="00860C65"/>
    <w:rsid w:val="00861B76"/>
    <w:rsid w:val="00870550"/>
    <w:rsid w:val="008913E0"/>
    <w:rsid w:val="008A490F"/>
    <w:rsid w:val="008C46D8"/>
    <w:rsid w:val="008C6106"/>
    <w:rsid w:val="008D708A"/>
    <w:rsid w:val="008E37FC"/>
    <w:rsid w:val="008E5BDB"/>
    <w:rsid w:val="00903F78"/>
    <w:rsid w:val="009168E4"/>
    <w:rsid w:val="00927DB9"/>
    <w:rsid w:val="009420C4"/>
    <w:rsid w:val="00946FBB"/>
    <w:rsid w:val="009705A3"/>
    <w:rsid w:val="009879E0"/>
    <w:rsid w:val="009D4CF3"/>
    <w:rsid w:val="009E3DDF"/>
    <w:rsid w:val="009E4F99"/>
    <w:rsid w:val="009F5682"/>
    <w:rsid w:val="00A06E58"/>
    <w:rsid w:val="00A20859"/>
    <w:rsid w:val="00A4784C"/>
    <w:rsid w:val="00A72ED6"/>
    <w:rsid w:val="00A75E5D"/>
    <w:rsid w:val="00A7705D"/>
    <w:rsid w:val="00A803E8"/>
    <w:rsid w:val="00A933B4"/>
    <w:rsid w:val="00AB2A0D"/>
    <w:rsid w:val="00AD39F8"/>
    <w:rsid w:val="00AF030F"/>
    <w:rsid w:val="00B105E6"/>
    <w:rsid w:val="00B16918"/>
    <w:rsid w:val="00B733AD"/>
    <w:rsid w:val="00B73D2E"/>
    <w:rsid w:val="00B90F2F"/>
    <w:rsid w:val="00B96228"/>
    <w:rsid w:val="00BA587C"/>
    <w:rsid w:val="00C14766"/>
    <w:rsid w:val="00C36C90"/>
    <w:rsid w:val="00C40B9C"/>
    <w:rsid w:val="00C42438"/>
    <w:rsid w:val="00C464A5"/>
    <w:rsid w:val="00C504BE"/>
    <w:rsid w:val="00C54471"/>
    <w:rsid w:val="00C6263B"/>
    <w:rsid w:val="00C70DF8"/>
    <w:rsid w:val="00C71FF5"/>
    <w:rsid w:val="00C8543F"/>
    <w:rsid w:val="00C96109"/>
    <w:rsid w:val="00C9641E"/>
    <w:rsid w:val="00CC679F"/>
    <w:rsid w:val="00CD4824"/>
    <w:rsid w:val="00CF4375"/>
    <w:rsid w:val="00D048F1"/>
    <w:rsid w:val="00D21523"/>
    <w:rsid w:val="00D65ADA"/>
    <w:rsid w:val="00DA5A3A"/>
    <w:rsid w:val="00DC034C"/>
    <w:rsid w:val="00DC51A6"/>
    <w:rsid w:val="00DD1466"/>
    <w:rsid w:val="00DE745D"/>
    <w:rsid w:val="00DF4A6F"/>
    <w:rsid w:val="00E07881"/>
    <w:rsid w:val="00E76A34"/>
    <w:rsid w:val="00EB12A0"/>
    <w:rsid w:val="00EB7C05"/>
    <w:rsid w:val="00EC4FFF"/>
    <w:rsid w:val="00ED7DE6"/>
    <w:rsid w:val="00EE0969"/>
    <w:rsid w:val="00F00F25"/>
    <w:rsid w:val="00F06A7E"/>
    <w:rsid w:val="00F06AC4"/>
    <w:rsid w:val="00F14306"/>
    <w:rsid w:val="00F15B30"/>
    <w:rsid w:val="00F44C15"/>
    <w:rsid w:val="00F46035"/>
    <w:rsid w:val="00F514CA"/>
    <w:rsid w:val="00F53B41"/>
    <w:rsid w:val="00F53BCF"/>
    <w:rsid w:val="00F92870"/>
    <w:rsid w:val="00FD7FC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  <w14:docId w14:val="6CEA4198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195</cp:revision>
  <cp:lastPrinted>2025-12-04T07:04:00Z</cp:lastPrinted>
  <dcterms:created xsi:type="dcterms:W3CDTF">2025-10-07T05:55:00Z</dcterms:created>
  <dcterms:modified xsi:type="dcterms:W3CDTF">2025-12-04T07:07:00Z</dcterms:modified>
</cp:coreProperties>
</file>