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4pt;margin-top:0;width:108pt;height:86pt;z-index:-251654656" fillcolor="window">
            <v:imagedata r:id="rId5" o:title=""/>
            <w10:wrap side="right"/>
          </v:shape>
          <o:OLEObject Type="Embed" ProgID="PBrush" ShapeID="_x0000_s1028" DrawAspect="Content" ObjectID="_1827401212" r:id="rId6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294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C6263B" w:rsidRPr="00C6263B" w:rsidRDefault="00C464A5" w:rsidP="00C6263B">
      <w:pPr>
        <w:spacing w:after="12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C6263B" w:rsidRPr="00C6263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Създаване на Съвет по въпросите на социалните услуги в Община Рудозем.</w:t>
      </w:r>
    </w:p>
    <w:p w:rsidR="007F6685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</w:t>
      </w:r>
      <w:r w:rsidR="00C6263B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C6263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7F6685"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чл.17, ал.1, т.7 и чл.21, ал.1, т.23 и ал.2 от ЗМСМА и във връзка с чл.27, ал. 1, и чл. 26, т. 3-7 от Закона за социалните услуги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7F6685" w:rsidRPr="007F6685" w:rsidRDefault="007F6685" w:rsidP="007F6685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Създава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F668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Съвет по въпросите на социалните услуги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община Рудозем в следния състав:</w:t>
      </w:r>
    </w:p>
    <w:p w:rsidR="007F6685" w:rsidRPr="007F6685" w:rsidRDefault="007F6685" w:rsidP="007F6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Председател: Зам.- кмет на община Рудозем; </w:t>
      </w:r>
    </w:p>
    <w:p w:rsidR="007F6685" w:rsidRPr="007F6685" w:rsidRDefault="007F6685" w:rsidP="007F66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Зам.-председател: Директор на дирекция „ПНООПОКЗ и СД” в община Рудозем;</w:t>
      </w:r>
    </w:p>
    <w:p w:rsidR="007F6685" w:rsidRPr="007F6685" w:rsidRDefault="007F6685" w:rsidP="007F66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Секретар: Експерт в дирекция „ПНООПОКЗ и СД” в община Рудозем.</w:t>
      </w:r>
    </w:p>
    <w:p w:rsidR="007F6685" w:rsidRPr="007F6685" w:rsidRDefault="007F6685" w:rsidP="007F66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Членове: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 на Дирекция „Социално подпомагане”-Мадан;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 на РЗИ – Смолян;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 на РУО – Смолян;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 на МВР-Мадан;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Представител/и на Общински съвет -Рудозем;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Представител/и на</w:t>
      </w:r>
      <w:r w:rsidRPr="007F6685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EFEFE"/>
          <w:lang w:eastAsia="bg-BG"/>
        </w:rPr>
        <w:t xml:space="preserve"> 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частни доставчици на социални услуги на територията на общината и областта;</w:t>
      </w:r>
    </w:p>
    <w:p w:rsidR="007F6685" w:rsidRPr="007F6685" w:rsidRDefault="007F6685" w:rsidP="007F668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Представител/и на юридически лица с нестопанска цел за общественополезна дейност;</w:t>
      </w:r>
    </w:p>
    <w:p w:rsidR="007F6685" w:rsidRPr="007F6685" w:rsidRDefault="007F6685" w:rsidP="007F66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Потребител/и представители на социални услуги.</w:t>
      </w:r>
    </w:p>
    <w:p w:rsidR="007F6685" w:rsidRPr="007F6685" w:rsidRDefault="007F6685" w:rsidP="007F668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Представител/и на дирекция „ПНООПОКЗ и СД” в община Рудозем.</w:t>
      </w:r>
    </w:p>
    <w:p w:rsidR="007F6685" w:rsidRPr="007F6685" w:rsidRDefault="007F6685" w:rsidP="007F6685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невъзможност заместник-кмета да председателства Съвета </w:t>
      </w:r>
      <w:r w:rsidRPr="007F668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 въпросите на социалните услуги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община Рудозем, функциите се изпълняват от заместник-председател.</w:t>
      </w:r>
    </w:p>
    <w:p w:rsidR="007F6685" w:rsidRPr="007F6685" w:rsidRDefault="007F6685" w:rsidP="007F6685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66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Възлага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Кмета на Община Рудозем да определи поименно състава на </w:t>
      </w:r>
      <w:r w:rsidRPr="007F668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Съвета по въпросите на социалните услуги</w:t>
      </w:r>
      <w:r w:rsidRPr="007F66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община Рудозем.</w:t>
      </w:r>
      <w:r w:rsidRPr="007F66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7F66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</w:p>
    <w:p w:rsidR="007F6685" w:rsidRPr="007F6685" w:rsidRDefault="007F6685" w:rsidP="007F6685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4F472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4F472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4F472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29" type="#_x0000_t75" style="position:absolute;left:0;text-align:left;margin-left:-54pt;margin-top:0;width:108pt;height:86pt;z-index:-251652608" fillcolor="window">
            <v:imagedata r:id="rId5" o:title=""/>
            <w10:wrap side="right"/>
          </v:shape>
          <o:OLEObject Type="Embed" ProgID="PBrush" ShapeID="_x0000_s1029" DrawAspect="Content" ObjectID="_1827401213" r:id="rId7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C70DF8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295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C464A5" w:rsidRPr="00F92870" w:rsidRDefault="00C464A5" w:rsidP="00C464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F92870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F92870" w:rsidRPr="00F92870">
        <w:t xml:space="preserve"> </w:t>
      </w:r>
      <w:r w:rsidR="00F92870" w:rsidRPr="00F9287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Кандидатстване на Община Рудозем с проектни предложения по Национален план за възстановяване и устойчивост, BG-RRP-12.014 - Изграждане на съвременна материално-техническа база и осигуряване на медицинска апаратура и обзавеждане за амбулатории за </w:t>
      </w:r>
      <w:proofErr w:type="spellStart"/>
      <w:r w:rsidR="00F92870" w:rsidRPr="00F9287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извънболнична</w:t>
      </w:r>
      <w:proofErr w:type="spellEnd"/>
      <w:r w:rsidR="00F92870" w:rsidRPr="00F9287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помощ и консултативни медико-социални звена от инвестиция „Развитие на амбулаторните грижи”.</w:t>
      </w:r>
    </w:p>
    <w:p w:rsidR="00F92870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F9287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F9287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чл.21, ал.1, т.23 от ЗМСМА, във връзка с кандида</w:t>
      </w:r>
      <w:r w:rsid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стване на Община Рудозем с проектни предложения по Национален план за възстановяване и устойчивост, BG-RRP-12.014 - Изграждане на съвременна материално-техническа база и осигуряване на медицинска апаратура и обзавеждане за амбулатории за </w:t>
      </w:r>
      <w:proofErr w:type="spellStart"/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извънболнична</w:t>
      </w:r>
      <w:proofErr w:type="spellEnd"/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помощ и консултативни медико-социални звена </w:t>
      </w:r>
      <w:proofErr w:type="gramStart"/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инвестиция</w:t>
      </w:r>
      <w:proofErr w:type="gramEnd"/>
      <w:r w:rsidR="00F92870" w:rsidRPr="00F928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„Развитие на амбулаторните грижи”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860C65" w:rsidRPr="00860C65" w:rsidRDefault="00860C65" w:rsidP="00860C65">
      <w:pPr>
        <w:tabs>
          <w:tab w:val="left" w:pos="284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>1.</w:t>
      </w:r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Дава съгласие Община Рудозем да кандидатства с проектни предложения по Национален план за възстановяване и устойчивост, BG-RRP-12.014 - Изграждане на съвременна материално-техническа база и осигуряване на медицинска апаратура и обзавеждане за амбулатории за </w:t>
      </w:r>
      <w:proofErr w:type="spellStart"/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извънболнична</w:t>
      </w:r>
      <w:proofErr w:type="spellEnd"/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помощ и консултативни медико-социални звена от инвестиция „Развитие на амбулаторните грижи”.</w:t>
      </w:r>
    </w:p>
    <w:p w:rsidR="00860C65" w:rsidRPr="00860C65" w:rsidRDefault="00860C65" w:rsidP="00860C65">
      <w:pPr>
        <w:tabs>
          <w:tab w:val="left" w:pos="284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60C65" w:rsidRPr="00860C65" w:rsidRDefault="00860C65" w:rsidP="00860C65">
      <w:pPr>
        <w:tabs>
          <w:tab w:val="left" w:pos="284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 w:rsidRPr="00860C65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Възлага на Кмета на Община Рудозем да изготви и внесе необходимите документи за кандидатстване по проектните предложения.</w:t>
      </w:r>
    </w:p>
    <w:p w:rsidR="00C464A5" w:rsidRDefault="00C464A5" w:rsidP="00860C65">
      <w:pPr>
        <w:tabs>
          <w:tab w:val="left" w:pos="284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36C9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36C9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C36C90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0" type="#_x0000_t75" style="position:absolute;left:0;text-align:left;margin-left:-54pt;margin-top:0;width:108pt;height:86pt;z-index:-251650560" fillcolor="window">
            <v:imagedata r:id="rId5" o:title=""/>
            <w10:wrap side="right"/>
          </v:shape>
          <o:OLEObject Type="Embed" ProgID="PBrush" ShapeID="_x0000_s1030" DrawAspect="Content" ObjectID="_1827401214" r:id="rId8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2424BD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296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2B51FF" w:rsidRDefault="00C464A5" w:rsidP="002B51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2B51FF" w:rsidRP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Осигуряване на временен безлихвен заем от Община Рудозем във връз</w:t>
      </w:r>
      <w:r w:rsid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ка с реализацията на проекти: </w:t>
      </w:r>
    </w:p>
    <w:p w:rsidR="002B51FF" w:rsidRPr="002B51FF" w:rsidRDefault="002B51FF" w:rsidP="002B51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1. BG05SFPR003-1.001-0158-C05 „Топъл обяд в община Рудозем“, финансиран по Програма "Храни и основно материално подпомагане" 2021-2027, BG05SFPR003-1.001 - Топъл обяд;</w:t>
      </w:r>
    </w:p>
    <w:p w:rsidR="002B51FF" w:rsidRPr="002B51FF" w:rsidRDefault="002B51FF" w:rsidP="002B51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2. BG05SFPR002-2.012-0028-C01 “Иновативни здравно-социални услуги в община Рудозем”, финансиран по  Програма „Развитие на човешките ресурси“ 2021-2027 г. -Услуга от общ икономически интерес;</w:t>
      </w:r>
    </w:p>
    <w:p w:rsidR="002B51FF" w:rsidRPr="002B51FF" w:rsidRDefault="002B51FF" w:rsidP="002B51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3. СПРЗСР 2023-2027, Схема: II.Г.6 - Инвестиции в основни услуги и дребни по мащаби инфраструктура в селските райони.</w:t>
      </w:r>
    </w:p>
    <w:p w:rsidR="002B51FF" w:rsidRDefault="002B51FF" w:rsidP="002B51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2B51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4. Национален план за възстановяване и устойчивост, BG-RRP-4.023 - ПОДКРЕПА ЗА УСТОЙЧИВО ЕНЕРГИЙНО ОБНОВЯВАНЕ НА ЖИЛИЩНИЯ СГРАДЕН ФОНД -ЕТАП I</w:t>
      </w:r>
    </w:p>
    <w:p w:rsidR="0040215F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</w:t>
      </w:r>
      <w:r w:rsidR="002B51FF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2B51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40215F" w:rsidRPr="0040215F">
        <w:rPr>
          <w:rFonts w:ascii="Times New Roman" w:eastAsia="Times New Roman" w:hAnsi="Times New Roman" w:cs="Times New Roman"/>
          <w:sz w:val="24"/>
          <w:szCs w:val="24"/>
          <w:lang w:eastAsia="bg-BG"/>
        </w:rPr>
        <w:t>чл. 21,</w:t>
      </w:r>
      <w:r w:rsidR="00EE09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ал. 1, т. 10 и т. 24, и ал. 2,</w:t>
      </w:r>
      <w:r w:rsidR="0040215F" w:rsidRPr="004021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 27, ал. 4 и ал. 5 от Закона за местното самоуправление и местната администрация</w:t>
      </w:r>
      <w:r w:rsidR="0040215F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854B0D" w:rsidRPr="00854B0D" w:rsidRDefault="00854B0D" w:rsidP="00854B0D">
      <w:pPr>
        <w:numPr>
          <w:ilvl w:val="0"/>
          <w:numId w:val="4"/>
        </w:numPr>
        <w:tabs>
          <w:tab w:val="left" w:pos="426"/>
        </w:tabs>
        <w:spacing w:after="200" w:line="276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bg-BG"/>
        </w:rPr>
      </w:pP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Упълномощава Кмета на община Рудозем да предостави временен безлихвен заем от Общинския бюджет или от други сметки </w:t>
      </w:r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proofErr w:type="spellStart"/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набирателна</w:t>
      </w:r>
      <w:proofErr w:type="spellEnd"/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за реализация на проект </w:t>
      </w:r>
      <w:r w:rsidRPr="00854B0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bg-BG"/>
        </w:rPr>
        <w:t>BG05SFPR003-1.001-0158-C05 „Топъл обяд в община Рудозем“ по финансиран Програма "Храни и основно материално подпомагане" 2021-2027, BG05SFPR003-1.001 - Топъл обяд,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 до </w:t>
      </w:r>
      <w:r w:rsidRPr="00854B0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70 000,00 (седемдесет хиляди)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54B0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лева.</w:t>
      </w:r>
    </w:p>
    <w:p w:rsidR="00854B0D" w:rsidRPr="00854B0D" w:rsidRDefault="00854B0D" w:rsidP="00854B0D">
      <w:pPr>
        <w:numPr>
          <w:ilvl w:val="0"/>
          <w:numId w:val="4"/>
        </w:numPr>
        <w:tabs>
          <w:tab w:val="left" w:pos="426"/>
        </w:tabs>
        <w:spacing w:after="200" w:line="276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bg-BG"/>
        </w:rPr>
      </w:pP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Упълномощава Кмета на община Рудозем да предостави временен безлихвен заем от Общинския бюджет или от други сметки </w:t>
      </w:r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proofErr w:type="spellStart"/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набирателна</w:t>
      </w:r>
      <w:proofErr w:type="spellEnd"/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за реализация на проект </w:t>
      </w:r>
      <w:r w:rsidRPr="00854B0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BG05SFPR002-2.012 „Иновативни здравно - социални услуги“, финансиран по  Програма „Развитие на човешките ресурси“ 2021-2027 г. - Услуга от общ икономически интерес</w:t>
      </w:r>
      <w:r w:rsidRPr="00854B0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bg-BG"/>
        </w:rPr>
        <w:t>,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 до </w:t>
      </w:r>
      <w:r w:rsidRPr="00854B0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60 000,00 (шестдесет хиляди) лева.</w:t>
      </w:r>
    </w:p>
    <w:p w:rsidR="00854B0D" w:rsidRPr="00854B0D" w:rsidRDefault="00854B0D" w:rsidP="00854B0D">
      <w:pPr>
        <w:numPr>
          <w:ilvl w:val="0"/>
          <w:numId w:val="4"/>
        </w:numPr>
        <w:tabs>
          <w:tab w:val="left" w:pos="426"/>
        </w:tabs>
        <w:spacing w:after="200" w:line="276" w:lineRule="auto"/>
        <w:contextualSpacing/>
        <w:jc w:val="both"/>
        <w:rPr>
          <w:rFonts w:ascii="Times New Roman" w:eastAsia="Calibri" w:hAnsi="Times New Roman" w:cs="Calibri"/>
          <w:b/>
          <w:sz w:val="24"/>
          <w:szCs w:val="24"/>
          <w:lang w:eastAsia="bg-BG"/>
        </w:rPr>
      </w:pP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Упълномощава Кмета на община Рудозем да предостави временен безлихвен заем от Общинския бюджет или от други сметки </w:t>
      </w:r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proofErr w:type="spellStart"/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набирателна</w:t>
      </w:r>
      <w:proofErr w:type="spellEnd"/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за реализация на проекти по </w:t>
      </w:r>
      <w:r w:rsidRPr="00854B0D">
        <w:rPr>
          <w:rFonts w:ascii="Times New Roman" w:eastAsia="Times New Roman" w:hAnsi="Times New Roman" w:cs="Times New Roman"/>
          <w:color w:val="333333"/>
          <w:sz w:val="24"/>
          <w:szCs w:val="24"/>
          <w:lang w:eastAsia="bg-BG"/>
        </w:rPr>
        <w:t>СПРЗСР 2023-2027</w:t>
      </w:r>
      <w:r w:rsidRPr="00854B0D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bg-BG"/>
        </w:rPr>
        <w:t xml:space="preserve">, </w:t>
      </w:r>
      <w:r w:rsidRPr="00854B0D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bg-BG"/>
        </w:rPr>
        <w:t>Схема: </w:t>
      </w:r>
      <w:r w:rsidRPr="00854B0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bg-BG"/>
        </w:rPr>
        <w:t xml:space="preserve">II.Г.6 - Инвестиции в основни услуги и дребни по мащаби инфраструктура в селските райони, финансиран от Програма за развитие на селските райони, в размер до </w:t>
      </w:r>
      <w:r w:rsidRPr="00854B0D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bg-BG"/>
        </w:rPr>
        <w:t>15 300,00 (петнадесет хиляди и триста) лева.</w:t>
      </w:r>
    </w:p>
    <w:p w:rsidR="00854B0D" w:rsidRPr="00854B0D" w:rsidRDefault="00854B0D" w:rsidP="00854B0D">
      <w:pPr>
        <w:numPr>
          <w:ilvl w:val="0"/>
          <w:numId w:val="4"/>
        </w:numPr>
        <w:tabs>
          <w:tab w:val="left" w:pos="426"/>
        </w:tabs>
        <w:spacing w:after="200" w:line="276" w:lineRule="auto"/>
        <w:contextualSpacing/>
        <w:jc w:val="both"/>
        <w:rPr>
          <w:rFonts w:ascii="Times New Roman" w:eastAsia="Calibri" w:hAnsi="Times New Roman" w:cs="Calibri"/>
          <w:b/>
          <w:sz w:val="24"/>
          <w:szCs w:val="24"/>
          <w:lang w:eastAsia="bg-BG"/>
        </w:rPr>
      </w:pP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Упълномощава Кмета на община Рудозем да предостави временен безлихвен заем от Общинския бюджет или от други сметки </w:t>
      </w:r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proofErr w:type="spellStart"/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набирателна</w:t>
      </w:r>
      <w:proofErr w:type="spellEnd"/>
      <w:r w:rsidRPr="00854B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за реализация на проекти по  Национален план за възстановяване и устойчивост, BG-RRP-4.023 - ПОДКРЕПА ЗА УСТОЙЧИВО ЕНЕРГИЙНО ОБНОВЯВАНЕ НА ЖИЛИЩНИЯ СГРАДЕН ФОНД -ЕТАП I</w:t>
      </w:r>
      <w:r w:rsidRPr="00854B0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bg-BG"/>
        </w:rPr>
        <w:t xml:space="preserve">, в размер до </w:t>
      </w:r>
      <w:r w:rsidRPr="00854B0D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bg-BG"/>
        </w:rPr>
        <w:t>10 000,00 (десет хиляди) лева.</w:t>
      </w:r>
    </w:p>
    <w:p w:rsidR="00854B0D" w:rsidRDefault="00854B0D" w:rsidP="00854B0D">
      <w:pPr>
        <w:tabs>
          <w:tab w:val="left" w:pos="426"/>
        </w:tabs>
        <w:spacing w:after="20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54B0D" w:rsidRDefault="00854B0D" w:rsidP="00854B0D">
      <w:pPr>
        <w:tabs>
          <w:tab w:val="left" w:pos="426"/>
        </w:tabs>
        <w:spacing w:after="20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54B0D" w:rsidRPr="00854B0D" w:rsidRDefault="00854B0D" w:rsidP="00854B0D">
      <w:pPr>
        <w:tabs>
          <w:tab w:val="left" w:pos="426"/>
        </w:tabs>
        <w:spacing w:after="200" w:line="276" w:lineRule="auto"/>
        <w:ind w:left="142"/>
        <w:contextualSpacing/>
        <w:jc w:val="both"/>
        <w:rPr>
          <w:rFonts w:ascii="Times New Roman" w:eastAsia="Calibri" w:hAnsi="Times New Roman" w:cs="Calibri"/>
          <w:b/>
          <w:sz w:val="24"/>
          <w:szCs w:val="24"/>
          <w:lang w:eastAsia="bg-BG"/>
        </w:rPr>
      </w:pPr>
    </w:p>
    <w:p w:rsidR="00854B0D" w:rsidRPr="00854B0D" w:rsidRDefault="00854B0D" w:rsidP="00854B0D">
      <w:pPr>
        <w:tabs>
          <w:tab w:val="left" w:pos="284"/>
        </w:tabs>
        <w:spacing w:after="20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Calibri"/>
          <w:sz w:val="24"/>
          <w:szCs w:val="24"/>
          <w:lang w:eastAsia="bg-BG"/>
        </w:rPr>
        <w:lastRenderedPageBreak/>
        <w:t>5.</w:t>
      </w:r>
      <w:r w:rsidRPr="00854B0D">
        <w:rPr>
          <w:rFonts w:ascii="Times New Roman" w:eastAsia="Calibri" w:hAnsi="Times New Roman" w:cs="Calibri"/>
          <w:sz w:val="24"/>
          <w:szCs w:val="24"/>
          <w:lang w:eastAsia="bg-BG"/>
        </w:rPr>
        <w:t xml:space="preserve">Средствата следва да се възстановят след  </w:t>
      </w:r>
      <w:r w:rsidRPr="00854B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отчитане на проектите, верифициране на разходите и превеждане на средствата от УО. </w:t>
      </w:r>
    </w:p>
    <w:p w:rsidR="00854B0D" w:rsidRPr="00854B0D" w:rsidRDefault="00854B0D" w:rsidP="00854B0D">
      <w:pPr>
        <w:spacing w:after="0" w:line="240" w:lineRule="auto"/>
        <w:ind w:left="720"/>
        <w:contextualSpacing/>
        <w:rPr>
          <w:rFonts w:ascii="Times New Roman" w:eastAsia="Calibri" w:hAnsi="Times New Roman" w:cs="Calibri"/>
          <w:sz w:val="24"/>
          <w:szCs w:val="24"/>
          <w:lang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E0788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E0788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E0788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DC51A6" w:rsidRDefault="00DC51A6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1" type="#_x0000_t75" style="position:absolute;left:0;text-align:left;margin-left:-54pt;margin-top:0;width:108pt;height:86pt;z-index:-251648512" fillcolor="window">
            <v:imagedata r:id="rId5" o:title=""/>
            <w10:wrap side="right"/>
          </v:shape>
          <o:OLEObject Type="Embed" ProgID="PBrush" ShapeID="_x0000_s1031" DrawAspect="Content" ObjectID="_1827401215" r:id="rId9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D21523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297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FD7FCE" w:rsidRPr="00FD7FCE" w:rsidRDefault="00C464A5" w:rsidP="00FD7FCE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FD7FCE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FD7FCE" w:rsidRPr="00FD7FCE"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 xml:space="preserve"> </w:t>
      </w:r>
      <w:r w:rsidR="00FD7FCE" w:rsidRPr="00FD7FCE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Допълнение на Годишната програма за управление и разпореждане с имоти-общинска собственост в Община Рудозем за 2025 г.</w:t>
      </w:r>
    </w:p>
    <w:p w:rsidR="00852C32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FD7FC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FD7FCE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852C32" w:rsidRPr="00852C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чл. 21, ал. 1 от Закона за местното самоуправление и местната администрация  във връзка с чл.8 ал.9 от </w:t>
      </w:r>
      <w:r w:rsidR="00852C32" w:rsidRPr="00852C32"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>ЗОС</w:t>
      </w:r>
      <w:r w:rsidR="00852C32" w:rsidRPr="00852C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69303A" w:rsidRPr="0069303A" w:rsidRDefault="0069303A" w:rsidP="006930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</w:pPr>
      <w:r w:rsidRPr="0069303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Общински съвет-Рудозем  актуализира </w:t>
      </w:r>
      <w:r w:rsidRPr="0069303A"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>Годишната програма за управление и разпореждане с имоти-общинска собственост в община Рудозем за 2025 г. както следва:</w:t>
      </w:r>
    </w:p>
    <w:p w:rsidR="0069303A" w:rsidRPr="0069303A" w:rsidRDefault="0069303A" w:rsidP="006930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</w:pPr>
    </w:p>
    <w:p w:rsidR="0069303A" w:rsidRPr="0069303A" w:rsidRDefault="0069303A" w:rsidP="00693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9303A"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 xml:space="preserve">          1.В ТОЧКА ІІІ,</w:t>
      </w:r>
      <w:r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 xml:space="preserve"> </w:t>
      </w:r>
      <w:r w:rsidRPr="0069303A"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>БУКВА</w:t>
      </w:r>
      <w:r w:rsidRPr="0069303A">
        <w:rPr>
          <w:rFonts w:ascii="Times New Roman" w:eastAsia="Times New Roman" w:hAnsi="Times New Roman" w:cs="Times New Roman"/>
          <w:b/>
          <w:bCs/>
          <w:sz w:val="26"/>
          <w:szCs w:val="24"/>
          <w:lang w:eastAsia="bg-BG"/>
        </w:rPr>
        <w:t xml:space="preserve"> Г</w:t>
      </w:r>
      <w:r>
        <w:rPr>
          <w:rFonts w:ascii="Times New Roman" w:eastAsia="Times New Roman" w:hAnsi="Times New Roman" w:cs="Times New Roman"/>
          <w:bCs/>
          <w:sz w:val="26"/>
          <w:szCs w:val="24"/>
          <w:lang w:eastAsia="bg-BG"/>
        </w:rPr>
        <w:t xml:space="preserve"> </w:t>
      </w:r>
      <w:r w:rsidRPr="0069303A">
        <w:rPr>
          <w:rFonts w:ascii="Times New Roman" w:eastAsia="Times New Roman" w:hAnsi="Times New Roman" w:cs="Times New Roman"/>
          <w:sz w:val="24"/>
          <w:szCs w:val="24"/>
          <w:lang w:eastAsia="bg-BG"/>
        </w:rPr>
        <w:t>УПИ, ИМОТИ КОИТО ОБЩИНАТА ИМА НАМЕРЕНИЕ ДА ПРОДАДЕ СЕ ДОБАВЯ  :</w:t>
      </w:r>
    </w:p>
    <w:p w:rsidR="0069303A" w:rsidRPr="0069303A" w:rsidRDefault="0069303A" w:rsidP="00693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0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386"/>
        <w:gridCol w:w="3664"/>
      </w:tblGrid>
      <w:tr w:rsidR="0069303A" w:rsidRPr="0069303A" w:rsidTr="00EB576D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N по</w:t>
            </w:r>
          </w:p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Ред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на имота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</w:t>
            </w:r>
          </w:p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/м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Имот с идентификатор 63207.503.316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ведно с построена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в него сграда със застроена площ 11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63207.504.380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63207.501.13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747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63207.504.311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389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63207.501.4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63207.504.59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63207.503.263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69303A" w:rsidRPr="0069303A" w:rsidTr="0069303A"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63207.505.91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</w:tbl>
    <w:p w:rsidR="0069303A" w:rsidRPr="0069303A" w:rsidRDefault="0069303A" w:rsidP="00693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9303A" w:rsidRPr="0069303A" w:rsidRDefault="0069303A" w:rsidP="00693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9303A" w:rsidRPr="0069303A" w:rsidRDefault="0069303A" w:rsidP="00693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9303A" w:rsidRPr="0069303A" w:rsidRDefault="0069303A" w:rsidP="0069303A">
      <w:pPr>
        <w:widowControl w:val="0"/>
        <w:tabs>
          <w:tab w:val="left" w:pos="1259"/>
        </w:tabs>
        <w:spacing w:after="79" w:line="298" w:lineRule="exact"/>
        <w:ind w:right="4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9303A">
        <w:rPr>
          <w:rFonts w:ascii="Times New Roman" w:eastAsia="Calibri" w:hAnsi="Times New Roman" w:cs="Times New Roman"/>
          <w:bCs/>
          <w:sz w:val="24"/>
          <w:szCs w:val="24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9303A">
        <w:rPr>
          <w:rFonts w:ascii="Times New Roman" w:eastAsia="Calibri" w:hAnsi="Times New Roman" w:cs="Times New Roman"/>
          <w:bCs/>
          <w:sz w:val="24"/>
          <w:szCs w:val="24"/>
        </w:rPr>
        <w:t>В ТОЧКА</w:t>
      </w:r>
      <w:r w:rsidRPr="006930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9303A">
        <w:rPr>
          <w:rFonts w:ascii="Times New Roman" w:eastAsia="Calibri" w:hAnsi="Times New Roman" w:cs="Times New Roman"/>
          <w:bCs/>
          <w:sz w:val="24"/>
          <w:szCs w:val="24"/>
        </w:rPr>
        <w:t>V.ОПИСАНИЕ НА ИМОТИТЕ, КОИТО ОБЩИНАТА ИМА НАМЕРЕНИЕ ДА ПРИДОБИЕ В СОБСТВЕНОСТ И СПОСОБИТЕ ЗА ТЯХНОТО ПРИДОБИВАНЕ:</w:t>
      </w:r>
    </w:p>
    <w:tbl>
      <w:tblPr>
        <w:tblW w:w="100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956"/>
        <w:gridCol w:w="3403"/>
      </w:tblGrid>
      <w:tr w:rsidR="0069303A" w:rsidRPr="0069303A" w:rsidTr="0069303A"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N по</w:t>
            </w:r>
          </w:p>
          <w:p w:rsidR="0069303A" w:rsidRPr="0069303A" w:rsidRDefault="0069303A" w:rsidP="006930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Ред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на имота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</w:t>
            </w:r>
          </w:p>
          <w:p w:rsidR="0069303A" w:rsidRPr="0069303A" w:rsidRDefault="0069303A" w:rsidP="0069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/м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69303A" w:rsidRPr="0069303A" w:rsidTr="0069303A"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303A" w:rsidRPr="0069303A" w:rsidRDefault="0069303A" w:rsidP="0069303A">
            <w:pPr>
              <w:spacing w:after="1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Имот с идентификатор 63207.503.250 по КК на гр.</w:t>
            </w:r>
            <w:r w:rsidR="006508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Рудозем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9303A" w:rsidRPr="0069303A" w:rsidRDefault="0069303A" w:rsidP="0069303A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03A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69303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69303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69303A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722E8" w:rsidRDefault="001722E8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2" type="#_x0000_t75" style="position:absolute;left:0;text-align:left;margin-left:-54pt;margin-top:0;width:108pt;height:86pt;z-index:-251646464" fillcolor="window">
            <v:imagedata r:id="rId5" o:title=""/>
            <w10:wrap side="right"/>
          </v:shape>
          <o:OLEObject Type="Embed" ProgID="PBrush" ShapeID="_x0000_s1032" DrawAspect="Content" ObjectID="_1827401216" r:id="rId10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298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813717" w:rsidRDefault="00C464A5" w:rsidP="008137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813717" w:rsidRPr="008137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Отдаване под наем на имот – публична общинска собственост </w:t>
      </w:r>
    </w:p>
    <w:p w:rsidR="00F15B30" w:rsidRDefault="00F15B30" w:rsidP="008137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8A490F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F15B3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F15B3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8A490F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чл.21, ал.1, т.8</w:t>
      </w:r>
      <w:r w:rsidR="008A490F" w:rsidRPr="008A490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ЗМСМА, във връзка с чл. 14, ал. 7 от ЗОС, във връзка с чл.5, ал. 3 и чл. 19, ал. 4  от НАРЕДБА за </w:t>
      </w:r>
      <w:r w:rsidR="008A490F">
        <w:rPr>
          <w:rFonts w:ascii="Times New Roman" w:eastAsia="Times New Roman" w:hAnsi="Times New Roman" w:cs="Times New Roman"/>
          <w:sz w:val="24"/>
          <w:szCs w:val="24"/>
          <w:lang w:eastAsia="bg-BG"/>
        </w:rPr>
        <w:t>реда за придобиване, управление</w:t>
      </w:r>
      <w:r w:rsidR="008A490F" w:rsidRPr="008A490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разпореждане с общинско имущество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1722E8" w:rsidRPr="001722E8" w:rsidRDefault="001722E8" w:rsidP="001722E8">
      <w:pPr>
        <w:tabs>
          <w:tab w:val="left" w:pos="567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1.</w:t>
      </w:r>
      <w:r w:rsidRPr="001722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Общински съвет – Рудозем взема решение за провеждане на търг, за отдаване под наем, </w:t>
      </w:r>
    </w:p>
    <w:p w:rsidR="001722E8" w:rsidRPr="001722E8" w:rsidRDefault="001722E8" w:rsidP="001722E8">
      <w:pPr>
        <w:tabs>
          <w:tab w:val="left" w:pos="567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722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срок от 5/пет/ години на терен с площ 4,60 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722E8">
        <w:rPr>
          <w:rFonts w:ascii="Times New Roman" w:eastAsia="Times New Roman" w:hAnsi="Times New Roman" w:cs="Times New Roman"/>
          <w:sz w:val="24"/>
          <w:szCs w:val="24"/>
          <w:lang w:eastAsia="bg-BG"/>
        </w:rPr>
        <w:t>м. – Общински недвижим имот –  публична общинска собственост, находящ се в имот с идентификатор 63207.501.150 по КК на   гр. Рудозем, предназначен за търговска дейност, за продажба на плодове и зеленчуци.</w:t>
      </w:r>
    </w:p>
    <w:p w:rsidR="001722E8" w:rsidRPr="001722E8" w:rsidRDefault="001722E8" w:rsidP="001722E8">
      <w:pPr>
        <w:tabs>
          <w:tab w:val="left" w:pos="567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Default="001722E8" w:rsidP="001722E8">
      <w:pPr>
        <w:tabs>
          <w:tab w:val="left" w:pos="567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 w:rsidRPr="001722E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 да обяви процедура  за публичен търг, за отдаване на имота под наем, по реда на глава VІ  от НАРЕДБА за 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еда за  придобиване, управление</w:t>
      </w:r>
      <w:r w:rsidRPr="001722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разпореждане с общинско имущество, при първоначален месечен наем 11, 50 лв. / 5,88 евро/ с ДДС.  Както и да сключи договор за наем със спечелилия търга участник.</w:t>
      </w: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A06E58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A06E5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</w:p>
    <w:p w:rsidR="00DD1466" w:rsidRDefault="00A06E58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</w:p>
    <w:p w:rsidR="00DD1466" w:rsidRDefault="00DD1466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DD1466" w:rsidRDefault="00DD1466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C464A5" w:rsidRPr="001E6F31" w:rsidRDefault="00DD1466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Общ </w:t>
      </w:r>
      <w:proofErr w:type="spellStart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="00C464A5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F1430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F1430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F1430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796CBB" w:rsidRDefault="00796CB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796CBB" w:rsidRDefault="00796CB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3" type="#_x0000_t75" style="position:absolute;left:0;text-align:left;margin-left:-54pt;margin-top:0;width:108pt;height:86pt;z-index:-251644416" fillcolor="window">
            <v:imagedata r:id="rId5" o:title=""/>
            <w10:wrap side="right"/>
          </v:shape>
          <o:OLEObject Type="Embed" ProgID="PBrush" ShapeID="_x0000_s1033" DrawAspect="Content" ObjectID="_1827401217" r:id="rId11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299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D048F1" w:rsidRPr="00D048F1" w:rsidRDefault="00C464A5" w:rsidP="00D048F1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Pr="00D048F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:</w:t>
      </w:r>
      <w:r w:rsidRPr="00D048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D048F1" w:rsidRPr="00D048F1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Отдаване под наем на имот – публична общинска собственост </w:t>
      </w:r>
    </w:p>
    <w:p w:rsidR="00F53B4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D048F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D048F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F53B41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чл.21, ал.1, т.8</w:t>
      </w:r>
      <w:r w:rsidR="00F53B41" w:rsidRPr="00F53B4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ЗМСМА, в</w:t>
      </w:r>
      <w:r w:rsidR="00F53B4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ъв връзка с чл. 14, ал. 7 </w:t>
      </w:r>
      <w:r w:rsidR="00F53B41" w:rsidRPr="00F53B4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ЗОС, във връзка с чл.5, ал. 3 и чл. 19, ал. 4  от НАРЕДБА за </w:t>
      </w:r>
      <w:r w:rsidR="008913E0">
        <w:rPr>
          <w:rFonts w:ascii="Times New Roman" w:eastAsia="Times New Roman" w:hAnsi="Times New Roman" w:cs="Times New Roman"/>
          <w:sz w:val="24"/>
          <w:szCs w:val="24"/>
          <w:lang w:eastAsia="bg-BG"/>
        </w:rPr>
        <w:t>реда за придобиване, управление</w:t>
      </w:r>
      <w:r w:rsidR="00F53B41" w:rsidRPr="00F53B4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разпореждане с общинско имущество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C679F" w:rsidRPr="00CC679F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 съвет – Рудозем взема решение за провеждане на търг, за отдаване под наем, за срок от 5/пет/ години на:</w:t>
      </w:r>
    </w:p>
    <w:p w:rsidR="00CC679F" w:rsidRPr="00CC679F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Терен № 1, с площ 9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м. – Общински нежилищен имот, публична общинска собственост, находящ се в имот с идентификатор 63207.501.187 по КК на гр. Рудозем, предназначен за занаятчийски услуги;</w:t>
      </w:r>
    </w:p>
    <w:p w:rsidR="00CC679F" w:rsidRPr="00CC679F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Терен № 2 с площ 9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м. – Общински нежилищен имот, публична общинска собственост, находящ се в имот с идентификатор 63207.501.187 по КК на гр. Рудозем, предназначен за занаятчийски услуги.</w:t>
      </w:r>
    </w:p>
    <w:p w:rsidR="00CC679F" w:rsidRPr="00CC679F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C679F" w:rsidRPr="00CC679F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 да обяви процедура – публичен търг за отдаване на имота под наем, по реда на глава VІ  от НАРЕДБА за 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еда за  придобиване, управление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разпореждане с общинско имущество, при първоначален месечен наем 0, 50 лв. / 0,26 евро/ с ДДС на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>м. Както и да сключи договор за наем със спечелилия търга участник.</w:t>
      </w:r>
    </w:p>
    <w:p w:rsidR="00C464A5" w:rsidRDefault="00CC679F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  <w:r w:rsidRPr="00CC67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</w:t>
      </w:r>
    </w:p>
    <w:p w:rsidR="00C464A5" w:rsidRDefault="00C464A5" w:rsidP="00CC679F">
      <w:pPr>
        <w:tabs>
          <w:tab w:val="left" w:pos="14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C679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C679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C679F">
      <w:pPr>
        <w:tabs>
          <w:tab w:val="left" w:pos="1875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CC679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C679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4" type="#_x0000_t75" style="position:absolute;left:0;text-align:left;margin-left:-54pt;margin-top:0;width:108pt;height:86pt;z-index:-251642368" fillcolor="window">
            <v:imagedata r:id="rId5" o:title=""/>
            <w10:wrap side="right"/>
          </v:shape>
          <o:OLEObject Type="Embed" ProgID="PBrush" ShapeID="_x0000_s1034" DrawAspect="Content" ObjectID="_1827401218" r:id="rId12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300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1B7BEA" w:rsidRDefault="00C464A5" w:rsidP="001B7B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1B7BEA" w:rsidRPr="001B7B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Отдаване под наем на имот – публична общинска собственост </w:t>
      </w:r>
    </w:p>
    <w:p w:rsidR="00027D68" w:rsidRDefault="00027D68" w:rsidP="001B7B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8E5B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8E5B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чл.21, ал.1, т.8</w:t>
      </w:r>
      <w:r w:rsidR="00F53BCF"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ЗМ</w:t>
      </w:r>
      <w:r w:rsidR="00027D68">
        <w:rPr>
          <w:rFonts w:ascii="Times New Roman" w:eastAsia="Times New Roman" w:hAnsi="Times New Roman" w:cs="Times New Roman"/>
          <w:sz w:val="24"/>
          <w:szCs w:val="24"/>
          <w:lang w:eastAsia="bg-BG"/>
        </w:rPr>
        <w:t>СМА, във връзка с чл. 14, ал. 7</w:t>
      </w:r>
      <w:r w:rsidR="00F53BCF"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ЗОС, във връзка с чл.5, ал. 3 и чл. 19, ал. 4  от НАРЕДБА за реда за придобиване, управление и разпореждане с общинско имущество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F53BCF" w:rsidRPr="001E6F31" w:rsidRDefault="00F53BCF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F53BCF" w:rsidRPr="00F53BCF" w:rsidRDefault="00F53BCF" w:rsidP="00F53BC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1.</w:t>
      </w:r>
      <w:r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 съвет – Рудозем взема решение за провеждане на търг, за отдаване под наем, за срок от 5/пет/ години на терен с площ  1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>м. – Общински недвижим имот –публична общинска собственост, находящ се в имот с идентификатор 63207.504.359 по КК на гр. Рудозем, предназначен за поставяне на кафе – автомат, тип вендинг.</w:t>
      </w:r>
    </w:p>
    <w:p w:rsidR="00F53BCF" w:rsidRPr="00F53BCF" w:rsidRDefault="00F53BCF" w:rsidP="00F53BC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53BCF" w:rsidRPr="00F53BCF" w:rsidRDefault="00F53BCF" w:rsidP="00F53BC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 да обяви процедура – публичен търг за отдаване на имот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 под наем, по реда на глава VІ</w:t>
      </w:r>
      <w:r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НАРЕДБА за реда за  придобиване, управление и разпореждане с общинско имущество, при първоначален месечен наем 10,00 лв. / 5,11  евро/ с ДДС както и да сключи договор за наем със спечелилия търга  участник.</w:t>
      </w:r>
    </w:p>
    <w:p w:rsidR="00F53BCF" w:rsidRPr="00F53BCF" w:rsidRDefault="00F53BCF" w:rsidP="00F53BC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53BC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4268A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4268A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4268A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E76A34" w:rsidRDefault="00E76A34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E76A34" w:rsidRDefault="00E76A34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35" type="#_x0000_t75" style="position:absolute;left:0;text-align:left;margin-left:-54pt;margin-top:0;width:108pt;height:86pt;z-index:-251640320" fillcolor="window">
            <v:imagedata r:id="rId5" o:title=""/>
            <w10:wrap side="right"/>
          </v:shape>
          <o:OLEObject Type="Embed" ProgID="PBrush" ShapeID="_x0000_s1035" DrawAspect="Content" ObjectID="_1827401219" r:id="rId13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0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1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7B27B6" w:rsidRPr="007B27B6" w:rsidRDefault="00C464A5" w:rsidP="007B27B6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7B27B6" w:rsidRP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Одобряване на оценка за продажба на имот с идентификатор 63207.504.380 по КК на гр.</w:t>
      </w:r>
      <w:r w:rsid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7B27B6" w:rsidRP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Рудозем, за който е отреден УПИ </w:t>
      </w:r>
      <w:r w:rsidR="007B27B6" w:rsidRPr="007B27B6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VI</w:t>
      </w:r>
      <w:r w:rsidR="007B27B6" w:rsidRP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 кв.32 по ПУП на гр.</w:t>
      </w:r>
      <w:r w:rsid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7B27B6" w:rsidRPr="007B27B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Рудозем.</w:t>
      </w:r>
    </w:p>
    <w:p w:rsidR="00C464A5" w:rsidRDefault="00C464A5" w:rsidP="00C464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7B27B6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7B27B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7B27B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7B27B6" w:rsidRPr="007B27B6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>чл. 41, ал. 2</w:t>
      </w:r>
      <w:r w:rsidR="007B27B6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 от</w:t>
      </w:r>
      <w:r w:rsidR="007B27B6" w:rsidRPr="007B27B6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 ЗОС</w:t>
      </w:r>
      <w:r w:rsidR="007B27B6" w:rsidRPr="007B27B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="007B27B6"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 връзка с чл.21, ал.1, т.8 от ЗМСМА</w:t>
      </w:r>
      <w:r w:rsidR="007B27B6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7B27B6" w:rsidRDefault="007B27B6" w:rsidP="007B27B6">
      <w:pPr>
        <w:spacing w:after="0" w:line="240" w:lineRule="auto"/>
        <w:ind w:right="-108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 съвет Рудозем приема изготвената експертна оценката за продажбата на имот с идентификатор 63207.504.380 по КК на гр.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Рудозем  с площ 66 м</w:t>
      </w:r>
      <w:r w:rsidRPr="007B27B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 на</w:t>
      </w:r>
    </w:p>
    <w:p w:rsidR="007B27B6" w:rsidRPr="007B27B6" w:rsidRDefault="007B27B6" w:rsidP="007B27B6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1 700,00 лв. /869,20 евро/ без ДДС. </w:t>
      </w:r>
    </w:p>
    <w:p w:rsidR="00C464A5" w:rsidRPr="007B27B6" w:rsidRDefault="007B27B6" w:rsidP="007B27B6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ІІ.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извърши продажба по реда на чл.35 ал.3 от ЗОС на Юлия </w:t>
      </w:r>
      <w:proofErr w:type="spellStart"/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Филкова</w:t>
      </w:r>
      <w:proofErr w:type="spellEnd"/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Парева</w:t>
      </w:r>
      <w:proofErr w:type="spellEnd"/>
      <w:r w:rsidRPr="007B27B6">
        <w:rPr>
          <w:rFonts w:ascii="Times New Roman" w:eastAsia="Times New Roman" w:hAnsi="Times New Roman" w:cs="Times New Roman"/>
          <w:sz w:val="24"/>
          <w:szCs w:val="24"/>
          <w:lang w:eastAsia="bg-BG"/>
        </w:rPr>
        <w:t>, собственик на законно построена нежилищна сграда.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7B27B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7B27B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7B27B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7E2740" w:rsidRDefault="007E274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7E2740" w:rsidRDefault="007E274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6" type="#_x0000_t75" style="position:absolute;left:0;text-align:left;margin-left:-54pt;margin-top:0;width:108pt;height:86pt;z-index:-251638272" fillcolor="window">
            <v:imagedata r:id="rId5" o:title=""/>
            <w10:wrap side="right"/>
          </v:shape>
          <o:OLEObject Type="Embed" ProgID="PBrush" ShapeID="_x0000_s1036" DrawAspect="Content" ObjectID="_1827401220" r:id="rId14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302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A7705D" w:rsidRPr="00A7705D" w:rsidRDefault="00C464A5" w:rsidP="00A77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A7705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A7705D"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Одобряване на оценка за продажба на имот с идентификатор 63207.501.4 по КК на </w:t>
      </w:r>
      <w:proofErr w:type="spellStart"/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гр.Рудозем</w:t>
      </w:r>
      <w:proofErr w:type="spellEnd"/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 за който е отреден УПИ Х</w:t>
      </w:r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V</w:t>
      </w:r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кв.17 по ПУП на </w:t>
      </w:r>
      <w:proofErr w:type="spellStart"/>
      <w:r w:rsidR="00A7705D" w:rsidRPr="00A7705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гр.Рудозем</w:t>
      </w:r>
      <w:proofErr w:type="spellEnd"/>
      <w:r w:rsidR="00A7705D" w:rsidRPr="00A7705D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A7705D" w:rsidRDefault="00A7705D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7705D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A7705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A7705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A7705D" w:rsidRPr="00A7705D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>чл. 41, ал. 2</w:t>
      </w:r>
      <w:r w:rsidR="00A7705D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 от</w:t>
      </w:r>
      <w:r w:rsidR="00A7705D" w:rsidRPr="00A7705D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 ЗОС</w:t>
      </w:r>
      <w:r w:rsidR="00A7705D" w:rsidRPr="00A7705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="00A7705D"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 връзка с чл.21, ал.1, т.8 от ЗМСМА</w:t>
      </w:r>
      <w:r w:rsidR="00A7705D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A7705D" w:rsidRDefault="00A7705D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A7705D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A7705D" w:rsidRDefault="00A7705D" w:rsidP="00A7705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 съвет Рудозем приема изготвената експертна оценката за продажбата на имот с идентификатор 63207.501.4 по КК на гр.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>Рудозем  с площ 399 м</w:t>
      </w:r>
      <w:r w:rsidRPr="00A7705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2</w:t>
      </w: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 на 2490,00 лв. /1273,12 евро/ без ДДС. </w:t>
      </w:r>
    </w:p>
    <w:p w:rsidR="00A7705D" w:rsidRPr="00A7705D" w:rsidRDefault="00A7705D" w:rsidP="00A7705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A7705D" w:rsidRDefault="00A7705D" w:rsidP="00A7705D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ІІ.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извърши продажба по реда на чл.35 ал.3 от ЗОС на наследниците на Бисер </w:t>
      </w:r>
      <w:proofErr w:type="spellStart"/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Светлинов</w:t>
      </w:r>
      <w:proofErr w:type="spellEnd"/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>Масурски</w:t>
      </w:r>
      <w:proofErr w:type="spellEnd"/>
      <w:r w:rsidRPr="00A770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,собственици на законно построена жилищна сграда.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A7705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A7705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A7705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6349C" w:rsidRDefault="0046349C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6349C" w:rsidRDefault="0046349C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6349C" w:rsidRDefault="0046349C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7" type="#_x0000_t75" style="position:absolute;left:0;text-align:left;margin-left:-54pt;margin-top:0;width:108pt;height:86pt;z-index:-251636224" fillcolor="window">
            <v:imagedata r:id="rId5" o:title=""/>
            <w10:wrap side="right"/>
          </v:shape>
          <o:OLEObject Type="Embed" ProgID="PBrush" ShapeID="_x0000_s1037" DrawAspect="Content" ObjectID="_1827401221" r:id="rId15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303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AD39F8" w:rsidRPr="00AD39F8" w:rsidRDefault="00C464A5" w:rsidP="00AD39F8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AD39F8" w:rsidRP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Одобряване на оценка за продажба на имот с идентификатор 63207.501.13 по КК на гр.</w:t>
      </w:r>
      <w:r w:rsid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AD39F8" w:rsidRP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Рудозем, за който е отреден УПИ </w:t>
      </w:r>
      <w:r w:rsidR="00AD39F8" w:rsidRPr="00AD39F8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VII</w:t>
      </w:r>
      <w:r w:rsidR="00AD39F8" w:rsidRP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 кв.16 по ПУП на гр.</w:t>
      </w:r>
      <w:r w:rsid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AD39F8" w:rsidRPr="00AD39F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Рудозем.</w:t>
      </w:r>
    </w:p>
    <w:p w:rsidR="00C464A5" w:rsidRDefault="00C464A5" w:rsidP="00C464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C61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</w:t>
      </w:r>
    </w:p>
    <w:p w:rsidR="007718EF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AD39F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79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AD39F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7718EF" w:rsidRPr="007718EF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чл. 41, ал. 2 </w:t>
      </w:r>
      <w:r w:rsidR="007718EF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 xml:space="preserve">от </w:t>
      </w:r>
      <w:r w:rsidR="007718EF" w:rsidRPr="007718EF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>ЗОС</w:t>
      </w:r>
      <w:r w:rsidR="007718EF" w:rsidRPr="007718EF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</w:t>
      </w:r>
      <w:r w:rsidR="007718EF" w:rsidRPr="007718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във връзка с чл.21, ал.1, т.8 от ЗМСМА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736A6D" w:rsidRDefault="00736A6D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736A6D" w:rsidRDefault="00736A6D" w:rsidP="00736A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 съвет Рудозем приема изготвената експертна оценката за продажбата на имот с идентификатор 63207.501.13 по КК на гр.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>Рудозем с площ 747 м</w:t>
      </w:r>
      <w:r w:rsidRPr="00736A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t>2</w:t>
      </w: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размер на 4660,00 лв. /2382,62 евро/ без ДДС. </w:t>
      </w:r>
    </w:p>
    <w:p w:rsidR="00736A6D" w:rsidRPr="00736A6D" w:rsidRDefault="00736A6D" w:rsidP="00736A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736A6D" w:rsidRDefault="00736A6D" w:rsidP="00736A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ІІ.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извърши продажба по реда на чл.35 ал.3 от ЗОС на Асен </w:t>
      </w:r>
      <w:proofErr w:type="spellStart"/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>Шукеров</w:t>
      </w:r>
      <w:proofErr w:type="spellEnd"/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>Инков</w:t>
      </w:r>
      <w:proofErr w:type="spellEnd"/>
      <w:r w:rsidRPr="00736A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,собственици на законно построена жилищна сграда.</w:t>
      </w:r>
    </w:p>
    <w:p w:rsidR="00C464A5" w:rsidRDefault="00C464A5" w:rsidP="00736A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903F7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903F7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903F7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870550" w:rsidRDefault="0087055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870550" w:rsidRDefault="0087055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870550" w:rsidRDefault="0087055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870550" w:rsidRDefault="0087055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870550" w:rsidRDefault="0087055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38" type="#_x0000_t75" style="position:absolute;left:0;text-align:left;margin-left:-54pt;margin-top:0;width:108pt;height:86pt;z-index:-251634176" fillcolor="window">
            <v:imagedata r:id="rId5" o:title=""/>
            <w10:wrap side="right"/>
          </v:shape>
          <o:OLEObject Type="Embed" ProgID="PBrush" ShapeID="_x0000_s1038" DrawAspect="Content" ObjectID="_1827401222" r:id="rId16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852CED" w:rsidRDefault="00852CED" w:rsidP="00852CED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</w:pPr>
      <w:r w:rsidRPr="00852C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ОТМЕНЕНО!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bookmarkStart w:id="0" w:name="_GoBack"/>
      <w:bookmarkEnd w:id="0"/>
      <w:r w:rsidR="00C464A5"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</w:p>
    <w:p w:rsidR="00852CED" w:rsidRDefault="00852CED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4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A803E8" w:rsidRDefault="00C464A5" w:rsidP="00A803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A803E8" w:rsidRPr="00A803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Продажба на имот–частна общинска собственост с идентификатор 63207.503.311 по КК и КР на </w:t>
      </w:r>
      <w:proofErr w:type="spellStart"/>
      <w:r w:rsidR="00A803E8" w:rsidRPr="00A803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гр.Рудозем</w:t>
      </w:r>
      <w:proofErr w:type="spellEnd"/>
      <w:r w:rsidR="00A803E8" w:rsidRPr="00A803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, за който е отреден УПИ V, кв.99           </w:t>
      </w:r>
    </w:p>
    <w:p w:rsidR="00A803E8" w:rsidRDefault="00A803E8" w:rsidP="00A803E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A803E8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A803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A803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="00A803E8">
        <w:rPr>
          <w:rFonts w:ascii="Times New Roman" w:eastAsia="Calibri" w:hAnsi="Times New Roman" w:cs="Times New Roman"/>
          <w:color w:val="000000"/>
          <w:sz w:val="24"/>
          <w:szCs w:val="24"/>
        </w:rPr>
        <w:t>и на основание</w:t>
      </w:r>
      <w:r w:rsidR="00A803E8" w:rsidRPr="00A803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чл.21 ал.1 т.8 от ЗМС</w:t>
      </w:r>
      <w:r w:rsidR="00A803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МА, </w:t>
      </w:r>
      <w:r w:rsidR="00A803E8" w:rsidRPr="00A803E8">
        <w:rPr>
          <w:rFonts w:ascii="Times New Roman" w:eastAsia="Times New Roman" w:hAnsi="Times New Roman" w:cs="Times New Roman"/>
          <w:sz w:val="24"/>
          <w:szCs w:val="24"/>
          <w:lang w:eastAsia="bg-BG"/>
        </w:rPr>
        <w:t>чл.35 ал.1 от ЗОС и чл.39 от Наредбата за реда за придобиване, управление и разпореждане с общинско имущество</w:t>
      </w:r>
      <w:r w:rsidR="00A803E8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Допълва  Решение №258 от 14.07.2025 г. на Общински съвет – Рудозем, като се създава нова т.3 със следното съдържание:</w:t>
      </w: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„ 3. Декларира, че:</w:t>
      </w: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Закупения електрически автомобил по настоящата процедура ще се използва за обезпечаване на дейностите по предоставяне на социални услуги в общината, няма да бъде продаван и ще бъде поддържан минимум 5 години след датата на приключване на дейностите по инвестицията и одобрение на искането за окончателно плащане от страна на СНД.“</w:t>
      </w:r>
    </w:p>
    <w:p w:rsidR="00C464A5" w:rsidRPr="00ED7DE6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2. С оглед спазване на крайния срок за отговор на СНД, което е в защита на особено важни обществени интереси и недопускане на значителни и трудно поправими щети, на основание чл. 60, ал. 1 от АПК допуска предварително изпълнение на настоящото решение.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504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C504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C504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39" type="#_x0000_t75" style="position:absolute;left:0;text-align:left;margin-left:-54pt;margin-top:0;width:108pt;height:86pt;z-index:-251632128" fillcolor="window">
            <v:imagedata r:id="rId5" o:title=""/>
            <w10:wrap side="right"/>
          </v:shape>
          <o:OLEObject Type="Embed" ProgID="PBrush" ShapeID="_x0000_s1039" DrawAspect="Content" ObjectID="_1827401223" r:id="rId17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305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C464A5" w:rsidRDefault="00C464A5" w:rsidP="00195EE2">
      <w:pPr>
        <w:pStyle w:val="a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B105E6" w:rsidRPr="00B105E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Продажба на имот–частна общинска собственост с идентификатор 63207.503.316 по КК и КР на </w:t>
      </w:r>
      <w:proofErr w:type="spellStart"/>
      <w:r w:rsidR="00B105E6" w:rsidRPr="00B105E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гр.Рудозем</w:t>
      </w:r>
      <w:proofErr w:type="spellEnd"/>
      <w:r w:rsidR="00B105E6" w:rsidRPr="00B105E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 за който е отреден УПИ Х</w:t>
      </w:r>
      <w:r w:rsidR="00B105E6" w:rsidRPr="00B105E6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II-</w:t>
      </w:r>
      <w:r w:rsidR="00B105E6" w:rsidRPr="00B105E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 обществено обслужване, кв.54</w:t>
      </w:r>
      <w:r w:rsidR="00B105E6" w:rsidRPr="00B105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</w:t>
      </w:r>
    </w:p>
    <w:p w:rsidR="0047090B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B105E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B105E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25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47090B" w:rsidRPr="0047090B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 ал.1 т.8 от ЗМС</w:t>
      </w:r>
      <w:r w:rsidR="0047090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МА, </w:t>
      </w:r>
      <w:r w:rsidR="0047090B" w:rsidRPr="0047090B">
        <w:rPr>
          <w:rFonts w:ascii="Times New Roman" w:eastAsia="Times New Roman" w:hAnsi="Times New Roman" w:cs="Times New Roman"/>
          <w:sz w:val="24"/>
          <w:szCs w:val="24"/>
          <w:lang w:eastAsia="bg-BG"/>
        </w:rPr>
        <w:t>чл.35 ал.1 от ЗОС и чл.39 от Наредбата за реда за придобиване, управление и разпореждане с общинско имущество</w:t>
      </w:r>
      <w:r w:rsidR="0047090B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521DE1" w:rsidRPr="00521DE1" w:rsidRDefault="00521DE1" w:rsidP="00521DE1">
      <w:pPr>
        <w:spacing w:after="14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1.Общински съвет приема оценките на лицензирания оценител за имот с идентификатор 63207.503.316 по КК и КР на </w:t>
      </w:r>
      <w:proofErr w:type="spellStart"/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>гр.Рудозем</w:t>
      </w:r>
      <w:proofErr w:type="spellEnd"/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>, за който е отреден УПИ Х</w:t>
      </w:r>
      <w:r w:rsidRPr="00521DE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II-</w:t>
      </w:r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обществено обслужване, кв.54 с построена в него едноетажна сграда  с идентификатор 63207.503.316.1   с АЧОС № 1017/08.07.2025 г.</w:t>
      </w:r>
    </w:p>
    <w:p w:rsidR="00521DE1" w:rsidRPr="00521DE1" w:rsidRDefault="00521DE1" w:rsidP="00521DE1">
      <w:pPr>
        <w:tabs>
          <w:tab w:val="left" w:pos="567"/>
        </w:tabs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2.Да се извърши продажба чрез публичен  търг  с тайно наддаване по реда на глава VІ от НРПУРОИ на следните недвижими имоти: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521DE1" w:rsidRPr="00521DE1" w:rsidTr="0053685A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N по</w:t>
            </w:r>
          </w:p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Местонахождение</w:t>
            </w:r>
          </w:p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Площ</w:t>
            </w:r>
          </w:p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/м 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Начална</w:t>
            </w:r>
          </w:p>
          <w:p w:rsidR="00521DE1" w:rsidRPr="00521DE1" w:rsidRDefault="00195EE2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</w:t>
            </w:r>
            <w:r w:rsidR="00521DE1"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</w:t>
            </w:r>
            <w:proofErr w:type="spellEnd"/>
            <w:r w:rsidR="00521DE1"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="00521DE1"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цена</w:t>
            </w:r>
          </w:p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без ДДС/лв./</w:t>
            </w:r>
          </w:p>
        </w:tc>
      </w:tr>
      <w:tr w:rsidR="00521DE1" w:rsidRPr="00521DE1" w:rsidTr="00521DE1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Имот с идентификатор 63207.503.316 по КК и КР на </w:t>
            </w:r>
            <w:proofErr w:type="spellStart"/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гр.Рудозем</w:t>
            </w:r>
            <w:proofErr w:type="spellEnd"/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за който е отреден УПИ Х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II-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 обществено обслужване, кв.54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30 м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 xml:space="preserve">2 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ведно с построена в него едноетажна сграда със застроена площ 11 м</w:t>
            </w: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2520,00</w:t>
            </w:r>
          </w:p>
          <w:p w:rsidR="00521DE1" w:rsidRPr="00521DE1" w:rsidRDefault="00521DE1" w:rsidP="00521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521DE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/1288,46 евро/</w:t>
            </w:r>
          </w:p>
        </w:tc>
      </w:tr>
    </w:tbl>
    <w:p w:rsidR="00521DE1" w:rsidRDefault="00521DE1" w:rsidP="00521DE1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21DE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</w:t>
      </w:r>
    </w:p>
    <w:p w:rsidR="00521DE1" w:rsidRPr="00521DE1" w:rsidRDefault="00521DE1" w:rsidP="00521DE1">
      <w:pPr>
        <w:spacing w:after="14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21DE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521DE1">
        <w:rPr>
          <w:rFonts w:ascii="Times New Roman" w:eastAsia="Times New Roman" w:hAnsi="Times New Roman" w:cs="Times New Roman"/>
          <w:sz w:val="24"/>
          <w:szCs w:val="24"/>
          <w:lang w:eastAsia="bg-BG"/>
        </w:rPr>
        <w:t>3. Възлага на Кмета на общината да проведе процедура за продажба на недвижимите общински имоти по т.2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195EE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195EE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195EE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9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0" type="#_x0000_t75" style="position:absolute;left:0;text-align:left;margin-left:-54pt;margin-top:0;width:108pt;height:86pt;z-index:-251630080" fillcolor="window">
            <v:imagedata r:id="rId5" o:title=""/>
            <w10:wrap side="right"/>
          </v:shape>
          <o:OLEObject Type="Embed" ProgID="PBrush" ShapeID="_x0000_s1040" DrawAspect="Content" ObjectID="_1827401224" r:id="rId18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306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9F5682" w:rsidRPr="009F5682" w:rsidRDefault="00C464A5" w:rsidP="009F5682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9F5682" w:rsidRPr="009F568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Продажба на имот–частна общинска собственост с идентификатор 63207.505.91 по КК и КР на </w:t>
      </w:r>
      <w:proofErr w:type="spellStart"/>
      <w:r w:rsidR="009F5682" w:rsidRPr="009F568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гр.Рудозем</w:t>
      </w:r>
      <w:proofErr w:type="spellEnd"/>
      <w:r w:rsidR="009F5682" w:rsidRPr="009F568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за който е отреден УПИ </w:t>
      </w:r>
      <w:r w:rsidR="009F5682" w:rsidRPr="009F5682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XII</w:t>
      </w:r>
      <w:r w:rsidR="009F5682" w:rsidRPr="009F568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кв.91           </w:t>
      </w:r>
    </w:p>
    <w:p w:rsidR="009F5682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9F56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9F568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9F5682" w:rsidRPr="009F5682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 ал.1 т.8 от ЗМС</w:t>
      </w:r>
      <w:r w:rsidR="009F5682">
        <w:rPr>
          <w:rFonts w:ascii="Times New Roman" w:eastAsia="Times New Roman" w:hAnsi="Times New Roman" w:cs="Times New Roman"/>
          <w:sz w:val="24"/>
          <w:szCs w:val="24"/>
          <w:lang w:eastAsia="bg-BG"/>
        </w:rPr>
        <w:t>МА,</w:t>
      </w:r>
      <w:r w:rsidR="009F5682" w:rsidRPr="009F56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чл.35 ал.1 от ЗОС и чл.39 от Наредбата за реда за придобиване, управление и разпореждане с общинско имущество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70476D" w:rsidRPr="0070476D" w:rsidRDefault="0070476D" w:rsidP="0070476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0476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1.Общински съвет приема оценките на лицензирания оценител за имот с идентификатор 63207.505.91 по КК и КР на </w:t>
      </w:r>
      <w:proofErr w:type="spellStart"/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>гр.Рудозем</w:t>
      </w:r>
      <w:proofErr w:type="spellEnd"/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за който е отреден УПИ </w:t>
      </w:r>
      <w:r w:rsidRPr="0070476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XII</w:t>
      </w:r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кв.91 с АЧОС № 1022/18.09.2025 г.</w:t>
      </w:r>
    </w:p>
    <w:p w:rsidR="0070476D" w:rsidRPr="0070476D" w:rsidRDefault="0070476D" w:rsidP="0070476D">
      <w:pPr>
        <w:tabs>
          <w:tab w:val="left" w:pos="567"/>
        </w:tabs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2.Да се извърши продажба чрез публичен  търг  с тайно наддаване по реда на глава VІ от НРПУРОИ на следните недвижими имоти: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70476D" w:rsidRPr="0070476D" w:rsidTr="0070476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N по</w:t>
            </w:r>
          </w:p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Местонахождение</w:t>
            </w:r>
          </w:p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Площ</w:t>
            </w:r>
          </w:p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/м 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Начална</w:t>
            </w:r>
          </w:p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Тр.цена</w:t>
            </w:r>
            <w:proofErr w:type="spellEnd"/>
          </w:p>
          <w:p w:rsidR="0070476D" w:rsidRPr="0070476D" w:rsidRDefault="0070476D" w:rsidP="0070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без ДДС/лв./</w:t>
            </w:r>
          </w:p>
        </w:tc>
      </w:tr>
      <w:tr w:rsidR="0070476D" w:rsidRPr="0070476D" w:rsidTr="0070476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Имот с идентификатор 63207.505.91 по КК и КР на гр.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Рудозем, за който е отреден УПИ 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XII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кв.91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124 м</w:t>
            </w: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76D" w:rsidRPr="0070476D" w:rsidRDefault="0070476D" w:rsidP="0070476D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2730,00</w:t>
            </w:r>
          </w:p>
          <w:p w:rsidR="0070476D" w:rsidRPr="0070476D" w:rsidRDefault="0070476D" w:rsidP="0070476D">
            <w:pPr>
              <w:spacing w:after="1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70476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 1395,83 евро/</w:t>
            </w:r>
          </w:p>
        </w:tc>
      </w:tr>
    </w:tbl>
    <w:p w:rsidR="0070476D" w:rsidRPr="0070476D" w:rsidRDefault="0070476D" w:rsidP="0070476D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0476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</w:p>
    <w:p w:rsidR="0070476D" w:rsidRPr="0070476D" w:rsidRDefault="0070476D" w:rsidP="0070476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0476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3. Възлага на Кмета на общината да проведе процедура за продажба на недвижимите общински имоти по т.2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1" type="#_x0000_t75" style="position:absolute;left:0;text-align:left;margin-left:-54pt;margin-top:0;width:108pt;height:86pt;z-index:-251628032" fillcolor="window">
            <v:imagedata r:id="rId5" o:title=""/>
            <w10:wrap side="right"/>
          </v:shape>
          <o:OLEObject Type="Embed" ProgID="PBrush" ShapeID="_x0000_s1041" DrawAspect="Content" ObjectID="_1827401225" r:id="rId19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852CED" w:rsidRPr="00852CED" w:rsidRDefault="00852CED" w:rsidP="00852CED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</w:pPr>
      <w:r w:rsidRPr="00852C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ОТМЕНЕНО!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307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7F724C" w:rsidRPr="007F724C" w:rsidRDefault="00C464A5" w:rsidP="007F724C">
      <w:pPr>
        <w:pStyle w:val="a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7F724C" w:rsidRP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Продажба на имот–частна общинска собственост – УПИ </w:t>
      </w:r>
      <w:r w:rsidR="007F724C" w:rsidRPr="007F724C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I</w:t>
      </w:r>
      <w:r w:rsidR="007F724C" w:rsidRP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 кв.33 по ПУП на с.</w:t>
      </w:r>
      <w:r w:rsid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7F724C" w:rsidRP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Пловдивци, общ.</w:t>
      </w:r>
      <w:r w:rsid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7F724C" w:rsidRPr="007F724C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Рудозем </w:t>
      </w:r>
    </w:p>
    <w:p w:rsidR="00BA587C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7F724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7F724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BA587C" w:rsidRPr="00BA587C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 ал.1 т.8 от ЗМС</w:t>
      </w:r>
      <w:r w:rsidR="00BA587C">
        <w:rPr>
          <w:rFonts w:ascii="Times New Roman" w:eastAsia="Times New Roman" w:hAnsi="Times New Roman" w:cs="Times New Roman"/>
          <w:sz w:val="24"/>
          <w:szCs w:val="24"/>
          <w:lang w:eastAsia="bg-BG"/>
        </w:rPr>
        <w:t>МА,</w:t>
      </w:r>
      <w:r w:rsidR="00BA587C" w:rsidRPr="00BA587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чл.35 ал.1 от ЗОС и чл.39 от Наредбата за реда за придобиване, управление и разпореждане с общинско имуществ</w:t>
      </w:r>
      <w:r w:rsidR="00BA587C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DE745D" w:rsidRPr="00DE745D" w:rsidRDefault="00DE745D" w:rsidP="00DE745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E745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  <w:r w:rsidRPr="00DE74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1.Общински съвет приема оценките на лицензирания оценител за УПИ </w:t>
      </w:r>
      <w:r w:rsidRPr="00DE745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DE745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кв.33 по ПУП на с.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E745D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Пловдивци с построена в него едноетажна сграда  с АЧОС № 986/17.12.2024 г.</w:t>
      </w:r>
    </w:p>
    <w:p w:rsidR="00DE745D" w:rsidRDefault="00DE745D" w:rsidP="00DE745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E74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2.Да се извърши продажба чрез публичен  търг  с тайно наддаване по реда на глава VІ от НРПУРОИ на следните недвижими имоти:</w:t>
      </w:r>
    </w:p>
    <w:p w:rsidR="00DE745D" w:rsidRPr="00DE745D" w:rsidRDefault="00DE745D" w:rsidP="00DE745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DE745D" w:rsidRPr="00DE745D" w:rsidTr="00DE745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N по</w:t>
            </w:r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Местонахождение</w:t>
            </w:r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Площ</w:t>
            </w:r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/м 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Налчална</w:t>
            </w:r>
            <w:proofErr w:type="spellEnd"/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Тр.цена</w:t>
            </w:r>
            <w:proofErr w:type="spellEnd"/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без ДДС/лв./</w:t>
            </w:r>
          </w:p>
        </w:tc>
      </w:tr>
      <w:tr w:rsidR="00DE745D" w:rsidRPr="00DE745D" w:rsidTr="00DE745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УПИ 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I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кв.33 по ПУП на </w:t>
            </w:r>
            <w:proofErr w:type="spellStart"/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с.Пловдивци</w:t>
            </w:r>
            <w:proofErr w:type="spellEnd"/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474 м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 xml:space="preserve">2 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ведно с построена в него едноетажна сграда със застроена площ 46 м</w:t>
            </w: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7280,00</w:t>
            </w:r>
          </w:p>
          <w:p w:rsidR="00DE745D" w:rsidRPr="00DE745D" w:rsidRDefault="00DE745D" w:rsidP="00DE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DE74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/3722,20 евро/</w:t>
            </w:r>
          </w:p>
        </w:tc>
      </w:tr>
    </w:tbl>
    <w:p w:rsidR="00DE745D" w:rsidRPr="00DE745D" w:rsidRDefault="00DE745D" w:rsidP="00DE745D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E745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</w:p>
    <w:p w:rsidR="00DE745D" w:rsidRPr="00DE745D" w:rsidRDefault="00DE745D" w:rsidP="00DE745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E74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3. Възлага на Кмета на общината да проведе процедура за продажба на недвижимите общински имоти по т.2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2" type="#_x0000_t75" style="position:absolute;left:0;text-align:left;margin-left:-54pt;margin-top:0;width:108pt;height:86pt;z-index:-251625984" fillcolor="window">
            <v:imagedata r:id="rId5" o:title=""/>
            <w10:wrap side="right"/>
          </v:shape>
          <o:OLEObject Type="Embed" ProgID="PBrush" ShapeID="_x0000_s1042" DrawAspect="Content" ObjectID="_1827401226" r:id="rId20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308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FF290D" w:rsidRPr="00FF290D" w:rsidRDefault="00C464A5" w:rsidP="00FF2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FF290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FF290D"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Продажба на имот–частна общинска собственост – УПИ </w:t>
      </w:r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II</w:t>
      </w:r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кв.19 по ПУП на </w:t>
      </w:r>
      <w:proofErr w:type="spellStart"/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с.Елховец</w:t>
      </w:r>
      <w:proofErr w:type="spellEnd"/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общ.Рудозем</w:t>
      </w:r>
      <w:proofErr w:type="spellEnd"/>
      <w:r w:rsidR="00FF290D" w:rsidRPr="00FF29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</w:p>
    <w:p w:rsidR="00FF290D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FF290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FF290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FF290D"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 ал.1 т.8 от ЗМС</w:t>
      </w:r>
      <w:r w:rsid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>МА,</w:t>
      </w:r>
      <w:r w:rsidR="00FF290D"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чл.35 ал.1 от ЗОС и чл.39 от Наредбата за реда за придобиване, управление и разпореждане с общинско имущество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FF290D" w:rsidRPr="00FF290D" w:rsidRDefault="00FF290D" w:rsidP="00FF290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290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  <w:r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1.Общински съвет приема оценките на лицензирания оценител за УПИ </w:t>
      </w:r>
      <w:r w:rsidRPr="00FF29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</w:t>
      </w:r>
      <w:r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кв.19 по ПУП на с.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>Елховец с построена в него двуетажна сграда  с АЧОС № 106/18.12.2007 г.</w:t>
      </w:r>
    </w:p>
    <w:p w:rsidR="00FF290D" w:rsidRPr="00FF290D" w:rsidRDefault="00FF290D" w:rsidP="00FF290D">
      <w:pPr>
        <w:tabs>
          <w:tab w:val="left" w:pos="567"/>
        </w:tabs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2.Да се извърши продажба чрез публичен  търг  с тайно наддаване по реда на глава VІ от НРПУРОИ на следните недвижими имоти: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4320"/>
        <w:gridCol w:w="1620"/>
      </w:tblGrid>
      <w:tr w:rsidR="00FF290D" w:rsidRPr="00FF290D" w:rsidTr="00FF290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N по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Ред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Местонахождение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 имота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Площ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/м 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Начална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</w:t>
            </w:r>
            <w:proofErr w:type="spellEnd"/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цена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без ДДС/лв./</w:t>
            </w:r>
          </w:p>
        </w:tc>
      </w:tr>
      <w:tr w:rsidR="00FF290D" w:rsidRPr="00FF290D" w:rsidTr="00FF290D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УПИ 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II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кв.19 по ПУП на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Елховец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685 м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 xml:space="preserve">2 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ведно с построена в него двуетажна сграда със застроена площ 130 м</w:t>
            </w: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bg-BG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57 550,00</w:t>
            </w:r>
          </w:p>
          <w:p w:rsidR="00FF290D" w:rsidRPr="00FF290D" w:rsidRDefault="00FF290D" w:rsidP="00FF2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</w:pPr>
            <w:r w:rsidRPr="00FF290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/29424,85 евро/</w:t>
            </w:r>
          </w:p>
        </w:tc>
      </w:tr>
    </w:tbl>
    <w:p w:rsidR="00FF290D" w:rsidRPr="00FF290D" w:rsidRDefault="00FF290D" w:rsidP="00FF290D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F290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</w:t>
      </w:r>
    </w:p>
    <w:p w:rsidR="00FF290D" w:rsidRPr="00FF290D" w:rsidRDefault="00FF290D" w:rsidP="00FF290D">
      <w:pPr>
        <w:spacing w:after="1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F29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3. Възлага на Кмета на общината да проведе процедура за продажба на недвижимите общински имоти по т.2 чрез публичен търг с тайно наддаване по реда на Глава VІ от Наредбата за придобиване, управление и разпореждане с общинско имущество на Общински съвет – Рудозем в съответствие с условията по т.2.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3" type="#_x0000_t75" style="position:absolute;left:0;text-align:left;margin-left:-54pt;margin-top:0;width:108pt;height:86pt;z-index:-251623936" fillcolor="window">
            <v:imagedata r:id="rId5" o:title=""/>
            <w10:wrap side="right"/>
          </v:shape>
          <o:OLEObject Type="Embed" ProgID="PBrush" ShapeID="_x0000_s1043" DrawAspect="Content" ObjectID="_1827401227" r:id="rId21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852CED" w:rsidRPr="00852CED" w:rsidRDefault="00852CED" w:rsidP="00852CED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</w:pPr>
      <w:r w:rsidRPr="00852C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ОТМЕНЕНО!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309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637644" w:rsidRDefault="00C464A5" w:rsidP="0063764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637644" w:rsidRPr="006376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Даване на съгласие за замяна на част от общински поземлен имот с идентификатор 63207.503.263 по КККР на гр. Рудозем, с площ 84 кв. м. срещу част от поземлен имот с идентификатор 63207.503.250 по КККР на гр. Рудозем, с площ 120 кв. м. – частна собственост.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B733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</w:t>
      </w:r>
      <w:r w:rsidR="00B733AD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B733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B733AD" w:rsidRPr="00B733A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чл. 21, ал. 1, т. 8 от ЗМСМА, във връзка с чл. 3,  ал. 2, чл. 6, ал. 1, чл. 21, ал. 1, ал. 4 и ал. 5 от ЗОС</w:t>
      </w:r>
      <w:r w:rsidR="00B733AD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CF4375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CF4375" w:rsidRPr="00CF4375" w:rsidRDefault="00CF4375" w:rsidP="00CF437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1. Обявява от публична общинска собственост в частна общинска собственост поради отпаднало предназначение: реална част с площ 84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м. от поземлен имот с идентификатор 63207.503.263 по КККР на гр. Рудозем, попадаща в нереализирана улична регулация.</w:t>
      </w:r>
    </w:p>
    <w:p w:rsidR="00CF4375" w:rsidRPr="00CF4375" w:rsidRDefault="00CF4375" w:rsidP="00CF437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F4375" w:rsidRPr="00CF4375" w:rsidRDefault="00CF4375" w:rsidP="00CF4375">
      <w:pPr>
        <w:numPr>
          <w:ilvl w:val="0"/>
          <w:numId w:val="5"/>
        </w:numPr>
        <w:tabs>
          <w:tab w:val="left" w:pos="284"/>
          <w:tab w:val="left" w:pos="993"/>
          <w:tab w:val="left" w:pos="1134"/>
        </w:tabs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Дава съгласие за сключване на предварителен договор между Община Рудозем от една страна, и </w:t>
      </w:r>
      <w:r w:rsidRPr="00CF4375">
        <w:rPr>
          <w:rFonts w:ascii="Times New Roman" w:eastAsia="Calibri" w:hAnsi="Times New Roman" w:cs="Times New Roman"/>
          <w:sz w:val="24"/>
          <w:szCs w:val="24"/>
        </w:rPr>
        <w:t>Владимир Пламенов Кехайов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друга страна, за замяна на част с площ                                      84 кв.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м. от поземлен имот с идентификатор 63207.503.263, по кадастралната карта и кадастралните регистри, одобрени със Заповед № РД-18-12/10.03.2010 г. на изпълнителния директор на АГКК, находящ се в гр. Рудозем, ул. „Капитан Петко войвода“, трайно предназначение на  територията: урбанизирана, начин на трайно ползване: за второстепенна улица, целият с площ 6402  кв. м., собственост на Община Рудозем, с пазарна стойност                               1 848,00 лв. (хиляда осемстотин четиридесет и осем лева) без ДДС, срещу част с площ                              120 кв. м. от поземлен имот с идентификатор 63207.503.250, по кадастралната карта и кадастралните регистри, одобрени със Заповед № РД-18-12/10.03.2010 г. на изпълнителния директор на АГКК, находящ се в гр. Рудозем, ул. „Капитан Петко войвода“, трайно предназначение на територията: урбанизирана, начин на трайно ползване: ниско застрояване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(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до 10 м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целият с площ 461 кв. м., попадащ в УПИ 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IX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-250, кв. 54 по плана на гр. Рудозем, собственост на Владимир Пламенов Кехайов съгласно Нотариален акт за покупко-продажба на недвижим имот № 55, том I, рег. № 958, дело 51 от 23.04.2024 г., с пазарна стойност 2 640,00 лв.(две хиляди шестстотин и четиридесет лева) без ДДС.</w:t>
      </w:r>
    </w:p>
    <w:p w:rsidR="00CF4375" w:rsidRDefault="00CF4375" w:rsidP="00CF4375">
      <w:pPr>
        <w:tabs>
          <w:tab w:val="left" w:pos="284"/>
          <w:tab w:val="left" w:pos="993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CF4375" w:rsidRPr="00CF4375" w:rsidRDefault="00CF4375" w:rsidP="00CF4375">
      <w:pPr>
        <w:tabs>
          <w:tab w:val="left" w:pos="284"/>
          <w:tab w:val="left" w:pos="993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F437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2.1. Община Рудозем следва да заплати на </w:t>
      </w:r>
      <w:r w:rsidRPr="00CF4375">
        <w:rPr>
          <w:rFonts w:ascii="Times New Roman" w:eastAsia="Calibri" w:hAnsi="Times New Roman" w:cs="Times New Roman"/>
          <w:sz w:val="24"/>
          <w:szCs w:val="24"/>
        </w:rPr>
        <w:t>Владимир Пламенов Кехайов</w:t>
      </w:r>
      <w:r w:rsidRPr="00CF437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разликата в цената на имотите, предмет на замяна, която възлиза на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792,00 </w:t>
      </w:r>
      <w:proofErr w:type="spellStart"/>
      <w:r w:rsidRPr="00CF437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лв</w:t>
      </w:r>
      <w:proofErr w:type="spellEnd"/>
      <w:r w:rsidRPr="00CF437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. 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(седемстотин деветдесет и два лева) без ДДС.</w:t>
      </w:r>
    </w:p>
    <w:p w:rsidR="00CF4375" w:rsidRPr="00CF4375" w:rsidRDefault="00CF4375" w:rsidP="00CF4375">
      <w:pPr>
        <w:tabs>
          <w:tab w:val="left" w:pos="284"/>
          <w:tab w:val="left" w:pos="993"/>
          <w:tab w:val="left" w:pos="113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CF4375" w:rsidRPr="00CF4375" w:rsidRDefault="00CF4375" w:rsidP="00CF437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3.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влизане в сила на проекта за изменение на ПУП-ПРЗ, възлага на кмета на община Рудозем да сключи окончателен договор между Община Рудозем от една страна, и </w:t>
      </w:r>
      <w:r w:rsidRPr="00CF4375">
        <w:rPr>
          <w:rFonts w:ascii="Times New Roman" w:eastAsia="Calibri" w:hAnsi="Times New Roman" w:cs="Times New Roman"/>
          <w:sz w:val="24"/>
          <w:szCs w:val="24"/>
        </w:rPr>
        <w:lastRenderedPageBreak/>
        <w:t>Владимир Пламенов Кехайов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друга страна, за замяна на имотите подробно описани в т. 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2</w:t>
      </w:r>
      <w:r w:rsidRPr="00CF437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</w:t>
      </w:r>
    </w:p>
    <w:p w:rsidR="00CF4375" w:rsidRPr="00CF4375" w:rsidRDefault="00CF4375" w:rsidP="00CF43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CF4375" w:rsidRPr="00CF4375" w:rsidRDefault="00CF4375" w:rsidP="00CF4375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CF437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4.</w:t>
      </w:r>
      <w:r w:rsidRPr="00CF43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Pr="00CF4375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да извърши всички необходими процедури по изпълнение на решението.</w:t>
      </w:r>
    </w:p>
    <w:p w:rsidR="00C464A5" w:rsidRPr="00CF437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C464A5" w:rsidRPr="00CF437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F4375" w:rsidRDefault="00CF437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4" type="#_x0000_t75" style="position:absolute;left:0;text-align:left;margin-left:-54pt;margin-top:0;width:108pt;height:86pt;z-index:-251621888" fillcolor="window">
            <v:imagedata r:id="rId5" o:title=""/>
            <w10:wrap side="right"/>
          </v:shape>
          <o:OLEObject Type="Embed" ProgID="PBrush" ShapeID="_x0000_s1044" DrawAspect="Content" ObjectID="_1827401228" r:id="rId22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310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0154B1" w:rsidRPr="000154B1" w:rsidRDefault="00C464A5" w:rsidP="000154B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0154B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0154B1" w:rsidRPr="000154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4B1" w:rsidRPr="000154B1">
        <w:rPr>
          <w:rFonts w:ascii="Times New Roman" w:eastAsia="Calibri" w:hAnsi="Times New Roman" w:cs="Times New Roman"/>
          <w:i/>
          <w:sz w:val="24"/>
          <w:szCs w:val="24"/>
        </w:rPr>
        <w:t>Одобряване на проект за Подробен устройствен план -</w:t>
      </w:r>
      <w:r w:rsidR="00EC4FF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0154B1" w:rsidRPr="000154B1">
        <w:rPr>
          <w:rFonts w:ascii="Times New Roman" w:eastAsia="Calibri" w:hAnsi="Times New Roman" w:cs="Times New Roman"/>
          <w:i/>
          <w:sz w:val="24"/>
          <w:szCs w:val="24"/>
        </w:rPr>
        <w:t>Парцеларен</w:t>
      </w:r>
      <w:proofErr w:type="spellEnd"/>
      <w:r w:rsidR="000154B1" w:rsidRPr="000154B1">
        <w:rPr>
          <w:rFonts w:ascii="Times New Roman" w:eastAsia="Calibri" w:hAnsi="Times New Roman" w:cs="Times New Roman"/>
          <w:i/>
          <w:sz w:val="24"/>
          <w:szCs w:val="24"/>
        </w:rPr>
        <w:t xml:space="preserve"> план за елементи на техническата инфраструктура извън границите на урбанизираните територии</w:t>
      </w:r>
      <w:r w:rsidR="000154B1" w:rsidRPr="000154B1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 xml:space="preserve"> за обект: „Трасе на обслужващ път до ПИ 11870.5.1 и ПИ 11870.5.2 по КК на с. Войкова лъка, общ. Рудозем, </w:t>
      </w:r>
      <w:proofErr w:type="spellStart"/>
      <w:r w:rsidR="000154B1" w:rsidRPr="000154B1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>обл</w:t>
      </w:r>
      <w:proofErr w:type="spellEnd"/>
      <w:r w:rsidR="000154B1" w:rsidRPr="000154B1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>. Смолян”.</w:t>
      </w:r>
    </w:p>
    <w:p w:rsidR="00C464A5" w:rsidRDefault="00C464A5" w:rsidP="00C464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96109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EC4F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EC4FF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C96109" w:rsidRPr="00C96109">
        <w:rPr>
          <w:rFonts w:ascii="Times New Roman" w:eastAsia="Calibri" w:hAnsi="Times New Roman" w:cs="Times New Roman"/>
          <w:sz w:val="24"/>
          <w:szCs w:val="24"/>
          <w:lang w:eastAsia="bg-BG"/>
        </w:rPr>
        <w:t>чл.21, ал.1, т.11 от ЗМСМА, чл.129, ал.1, изр.3 във връзка с чл. 110, ал. 1, т. 5 от ЗУТ</w:t>
      </w:r>
      <w:r w:rsidR="00C96109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011759" w:rsidRPr="00011759" w:rsidRDefault="00011759" w:rsidP="00011759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Одобрява проект за </w:t>
      </w:r>
      <w:r w:rsidRPr="00011759">
        <w:rPr>
          <w:rFonts w:ascii="Times New Roman" w:eastAsia="Calibri" w:hAnsi="Times New Roman" w:cs="Times New Roman"/>
          <w:sz w:val="24"/>
          <w:szCs w:val="24"/>
        </w:rPr>
        <w:t xml:space="preserve">Подробен устройствен план - </w:t>
      </w:r>
      <w:proofErr w:type="spellStart"/>
      <w:r w:rsidRPr="00011759">
        <w:rPr>
          <w:rFonts w:ascii="Times New Roman" w:eastAsia="Calibri" w:hAnsi="Times New Roman" w:cs="Times New Roman"/>
          <w:sz w:val="24"/>
          <w:szCs w:val="24"/>
        </w:rPr>
        <w:t>Парцеларен</w:t>
      </w:r>
      <w:proofErr w:type="spellEnd"/>
      <w:r w:rsidRPr="00011759">
        <w:rPr>
          <w:rFonts w:ascii="Times New Roman" w:eastAsia="Calibri" w:hAnsi="Times New Roman" w:cs="Times New Roman"/>
          <w:sz w:val="24"/>
          <w:szCs w:val="24"/>
        </w:rPr>
        <w:t xml:space="preserve"> план за елементи на техническата инфраструктура извън границите на урбанизираните територии за обект:                        „</w:t>
      </w: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Трасе на обслужващ път до ПИ 11870.5.1 и ПИ 11870.5.2 по КК на с. Войкова лъка,                                общ. Рудозем, </w:t>
      </w:r>
      <w:proofErr w:type="spellStart"/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>обл</w:t>
      </w:r>
      <w:proofErr w:type="spellEnd"/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>. Смолян”</w:t>
      </w:r>
      <w:r w:rsidRPr="00011759">
        <w:rPr>
          <w:rFonts w:ascii="Times New Roman" w:eastAsia="Calibri" w:hAnsi="Times New Roman" w:cs="Times New Roman"/>
          <w:sz w:val="24"/>
          <w:szCs w:val="24"/>
        </w:rPr>
        <w:t>,</w:t>
      </w: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в териториалния обхват на горска територия – частна държавна собственост, представляваща </w:t>
      </w:r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проектен имот с идентификатор 11870.39.29 и засегната площ 1 114 </w:t>
      </w:r>
      <w:proofErr w:type="spellStart"/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кв.м</w:t>
      </w:r>
      <w:proofErr w:type="spellEnd"/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., образуван от поземлен имот с идентификатор 11870.39.93  по кадастралната карта и кадастралните регистри на с. Войкова лъка, общ. Рудозем, </w:t>
      </w:r>
      <w:proofErr w:type="spellStart"/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обл</w:t>
      </w:r>
      <w:proofErr w:type="spellEnd"/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. Смолян, </w:t>
      </w: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>съгласно приложения проект.</w:t>
      </w:r>
    </w:p>
    <w:p w:rsidR="00011759" w:rsidRPr="00011759" w:rsidRDefault="00011759" w:rsidP="00011759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bg-BG" w:bidi="bg-BG"/>
        </w:rPr>
      </w:pPr>
    </w:p>
    <w:p w:rsidR="00011759" w:rsidRPr="00011759" w:rsidRDefault="00011759" w:rsidP="0001175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lang w:eastAsia="bg-BG" w:bidi="bg-BG"/>
        </w:rPr>
        <w:t xml:space="preserve"> </w:t>
      </w:r>
      <w:r w:rsidRPr="00011759">
        <w:rPr>
          <w:rFonts w:ascii="Times New Roman" w:eastAsia="Times New Roman" w:hAnsi="Times New Roman" w:cs="Times New Roman"/>
          <w:color w:val="000000"/>
          <w:lang w:eastAsia="bg-BG" w:bidi="bg-BG"/>
        </w:rPr>
        <w:t xml:space="preserve"> </w:t>
      </w: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>Решението и одобрения проект на подробен устройствен план да се публикуват на интернет страницата на Община Рудозем</w:t>
      </w:r>
      <w:r w:rsidRPr="00011759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</w:t>
      </w:r>
      <w:r w:rsidRPr="00011759">
        <w:rPr>
          <w:rFonts w:ascii="Times New Roman" w:eastAsia="Calibri" w:hAnsi="Times New Roman" w:cs="Times New Roman"/>
          <w:sz w:val="24"/>
          <w:szCs w:val="24"/>
          <w:lang w:eastAsia="bg-BG"/>
        </w:rPr>
        <w:t>на основание чл.129, ал.5 от ЗУТ.</w:t>
      </w:r>
    </w:p>
    <w:p w:rsidR="00011759" w:rsidRPr="00011759" w:rsidRDefault="00011759" w:rsidP="0001175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011759" w:rsidRPr="00011759" w:rsidRDefault="00011759" w:rsidP="00011759">
      <w:pPr>
        <w:spacing w:before="100" w:beforeAutospacing="1" w:after="100" w:afterAutospacing="1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011759">
        <w:rPr>
          <w:rFonts w:ascii="Times New Roman" w:eastAsia="Times New Roman" w:hAnsi="Times New Roman" w:cs="Times New Roman"/>
          <w:color w:val="000000"/>
          <w:sz w:val="24"/>
          <w:szCs w:val="24"/>
          <w:lang w:bidi="bg-BG"/>
        </w:rPr>
        <w:t>Решението да се съобщи на заинтересуваните лица по реда на чл.129, ал.1 от ЗУТ, чрез обнародване в Държавен вестник.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45" type="#_x0000_t75" style="position:absolute;left:0;text-align:left;margin-left:-54pt;margin-top:0;width:108pt;height:86pt;z-index:-251619840" fillcolor="window">
            <v:imagedata r:id="rId5" o:title=""/>
            <w10:wrap side="right"/>
          </v:shape>
          <o:OLEObject Type="Embed" ProgID="PBrush" ShapeID="_x0000_s1045" DrawAspect="Content" ObjectID="_1827401229" r:id="rId23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852CED" w:rsidRDefault="00852CED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</w:pPr>
      <w:r w:rsidRPr="00852C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ОТМЕНЕНО!</w:t>
      </w:r>
      <w:r w:rsidR="00C464A5" w:rsidRPr="00852C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 </w:t>
      </w:r>
    </w:p>
    <w:p w:rsidR="00C464A5" w:rsidRPr="00852CED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  <w:r w:rsidR="00852CED">
        <w:rPr>
          <w:rFonts w:ascii="Times New Roman" w:eastAsia="Times New Roman" w:hAnsi="Times New Roman" w:cs="Times New Roman"/>
          <w:b/>
          <w:sz w:val="32"/>
          <w:szCs w:val="32"/>
          <w:lang w:val="en-US" w:eastAsia="bg-BG"/>
        </w:rPr>
        <w:t xml:space="preserve"> </w:t>
      </w:r>
    </w:p>
    <w:p w:rsidR="00C464A5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311</w:t>
      </w:r>
    </w:p>
    <w:p w:rsidR="003B2DEB" w:rsidRPr="001E6F31" w:rsidRDefault="003B2DEB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EB12A0" w:rsidRPr="00EB12A0" w:rsidRDefault="00C464A5" w:rsidP="00EB12A0">
      <w:pPr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 w:rsidR="00EB12A0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:</w:t>
      </w:r>
      <w:r w:rsidR="00EB12A0" w:rsidRPr="00EB12A0">
        <w:rPr>
          <w:rFonts w:ascii="Times New Roman" w:eastAsia="Times New Roman" w:hAnsi="Times New Roman" w:cs="Times New Roman"/>
          <w:sz w:val="24"/>
          <w:szCs w:val="26"/>
          <w:lang w:eastAsia="bg-BG"/>
        </w:rPr>
        <w:t xml:space="preserve">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 xml:space="preserve">Даване на съгласие за сключване на предварителен договор по реда на </w:t>
      </w:r>
      <w:r w:rsid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 xml:space="preserve">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>чл. 15, ал. 3 и ал. 5 от ЗУТ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 xml:space="preserve"> </w:t>
      </w:r>
      <w:proofErr w:type="spellStart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>за</w:t>
      </w:r>
      <w:proofErr w:type="spellEnd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 xml:space="preserve"> </w:t>
      </w:r>
      <w:proofErr w:type="spellStart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>продажба</w:t>
      </w:r>
      <w:proofErr w:type="spellEnd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 xml:space="preserve"> </w:t>
      </w:r>
      <w:proofErr w:type="spellStart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>на</w:t>
      </w:r>
      <w:proofErr w:type="spellEnd"/>
      <w:r w:rsidR="00EB12A0" w:rsidRPr="00EB12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реална част с площ 306 </w:t>
      </w:r>
      <w:proofErr w:type="spellStart"/>
      <w:r w:rsidR="00EB12A0" w:rsidRPr="00EB12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кв.м</w:t>
      </w:r>
      <w:proofErr w:type="spellEnd"/>
      <w:r w:rsidR="00EB12A0" w:rsidRPr="00EB12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от поземлен имот с идентификатор 63207.504.59 по КККР на гр. Рудозем, попадащ в УПИ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XIII,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 xml:space="preserve"> кв.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>27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 xml:space="preserve"> по плана на гр. Рудозем,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в съответствие с предвижданията на проект за изменение на Подробен устройствен план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(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ПУП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)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– ПР за имоти с идентификатори 63207.504.29, 63207.504.59, попадащи в УПИ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XII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,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 xml:space="preserve"> XIII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улична регулация, в кв</w:t>
      </w:r>
      <w:r w:rsid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27 по плана на гр. Рудозем,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общ. Рудозем, разрешен със Заповед № РД-9/07.01.2025 г. на кмета на община Рудозем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>. Одобряване на пазарна оценка,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 xml:space="preserve"> </w:t>
      </w:r>
      <w:proofErr w:type="spellStart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>изготвена</w:t>
      </w:r>
      <w:proofErr w:type="spellEnd"/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val="en-US" w:eastAsia="bg-BG"/>
        </w:rPr>
        <w:t xml:space="preserve"> </w:t>
      </w:r>
      <w:r w:rsidR="00EB12A0" w:rsidRPr="00EB12A0">
        <w:rPr>
          <w:rFonts w:ascii="Times New Roman" w:eastAsia="Times New Roman" w:hAnsi="Times New Roman" w:cs="Times New Roman"/>
          <w:i/>
          <w:sz w:val="24"/>
          <w:szCs w:val="26"/>
          <w:lang w:eastAsia="bg-BG"/>
        </w:rPr>
        <w:t>от лицензиран оценител.</w:t>
      </w:r>
    </w:p>
    <w:p w:rsidR="00C464A5" w:rsidRDefault="00C464A5" w:rsidP="00C464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B90F2F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B90F2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B90F2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B90F2F" w:rsidRPr="00B90F2F">
        <w:rPr>
          <w:rFonts w:ascii="Times New Roman" w:eastAsia="Times New Roman" w:hAnsi="Times New Roman" w:cs="Times New Roman"/>
          <w:sz w:val="24"/>
          <w:szCs w:val="24"/>
          <w:lang w:eastAsia="bg-BG"/>
        </w:rPr>
        <w:t>чл. 21, ал. 1, т. 8 от ЗМСМА, чл. 15, ал. 1 и ал. 3 от ЗУТ</w:t>
      </w:r>
      <w:r w:rsidR="00B90F2F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3B2DEB" w:rsidRPr="001E6F31" w:rsidRDefault="003B2DEB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3B2DEB" w:rsidRPr="001E6F31" w:rsidRDefault="003B2DEB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3B2DEB" w:rsidRDefault="003B2DEB" w:rsidP="003B2DE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1. В съответствие с предвижданията на проект за изменение на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Подробен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устройствен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(ПУП) – ПР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имоти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идентификатори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63207.504.29, 63207.504.59,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попадащи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в УПИ  XII, XIII и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улична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регулация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в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кв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27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плана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гр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общ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, разрешен със    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Заповед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№ РД-9/07.01.2025 г.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кмета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община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</w:rPr>
        <w:t>, д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съгласие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сключване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предварителен</w:t>
      </w:r>
      <w:proofErr w:type="gram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договор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за покупко-продажба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реда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чл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15,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ал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3 и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ал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5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ЗУТ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, с който Община Рудозем да прехвърли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Бисер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Карамфилов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Хаджиев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правото на собственост върху реална част от общински поземлен имот, както следва:</w:t>
      </w:r>
    </w:p>
    <w:p w:rsidR="003B2DEB" w:rsidRPr="003B2DEB" w:rsidRDefault="003B2DEB" w:rsidP="003B2DE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Реална част с площ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306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кв.м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общински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поземлен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имот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идентификатор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63207.50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59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кадастралната карта и кадастралните регистри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гр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административен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адрес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ул. „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Палас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№ 19, общ. Рудозем,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. Смолян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трайно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предназначение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територията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урбанизирана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начин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трайно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ползване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ниско застрояване (до 10 м.),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целият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с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площ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379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кв.м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попадащ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УПИ XIII,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кв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. 27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по плана на гр. Рудозем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собственост на Община Рудозем съгласно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частна общинска собственост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91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8/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06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.1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.20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3 г.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която реална част се придава към съседен поземлен имот с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идентификатор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63207.50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кадастралната карта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и кадастралните регистри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гр. Рудозем,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с административен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адрес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ул. „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Палас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” № 17,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общ. Рудозем,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. Смолян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трайно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предназначение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територията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урбанизирана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начин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трайно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ползване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ниско застрояване (до 10 м.),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с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площ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469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кв.м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.,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</w:rPr>
        <w:t>опадащ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УПИ XII,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кв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27 по плана на гр. Рудозем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собственост на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Бисер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Карамфилов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Хаджиев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2DEB" w:rsidRP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2DEB" w:rsidRP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Упълномощава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мета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община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Рудозем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сключи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окончателен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договор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Бисер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Карамфилов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Хаджиев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продажба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реалната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част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поземлен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имот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подробно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описана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т.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пазарна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оценка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изготвена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лицензиран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оценител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размер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3B2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B2DE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</w:rPr>
        <w:t>7650,00 лв. /седем хиляди шестстотин и петдесет лева/</w:t>
      </w:r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без</w:t>
      </w:r>
      <w:proofErr w:type="spellEnd"/>
      <w:r w:rsidRPr="003B2D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ДДС.</w:t>
      </w:r>
    </w:p>
    <w:p w:rsidR="003B2DEB" w:rsidRPr="003B2DEB" w:rsidRDefault="003B2DEB" w:rsidP="003B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410F70" w:rsidRDefault="00410F70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46" type="#_x0000_t75" style="position:absolute;left:0;text-align:left;margin-left:-54pt;margin-top:0;width:108pt;height:86pt;z-index:-251617792" fillcolor="window">
            <v:imagedata r:id="rId5" o:title=""/>
            <w10:wrap side="right"/>
          </v:shape>
          <o:OLEObject Type="Embed" ProgID="PBrush" ShapeID="_x0000_s1046" DrawAspect="Content" ObjectID="_1827401230" r:id="rId24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312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C464A5" w:rsidRDefault="00C464A5" w:rsidP="003A260D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Даване на съгласие за учредяване на </w:t>
      </w:r>
      <w:proofErr w:type="spellStart"/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сервит</w:t>
      </w:r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утни</w:t>
      </w:r>
      <w:proofErr w:type="spellEnd"/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права по смисъла на                          чл. 64 от Закона за енергетиката, през засегнати имоти – общинска собственост за изграждане на обект:</w:t>
      </w:r>
      <w:r w:rsidR="003A260D" w:rsidRPr="003A260D">
        <w:rPr>
          <w:rFonts w:ascii="Times New Roman" w:eastAsia="Times New Roman" w:hAnsi="Times New Roman" w:cs="Times New Roman"/>
          <w:i/>
          <w:sz w:val="26"/>
          <w:szCs w:val="26"/>
          <w:lang w:eastAsia="bg-BG"/>
        </w:rPr>
        <w:t xml:space="preserve"> </w:t>
      </w:r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„ФЕЦ РУБЕЛЛА БЮТИ АД- ХВОСТОХ</w:t>
      </w:r>
      <w:r w:rsid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РАНИЛИЩЕ РУДОЗЕМ”, находящ се в </w:t>
      </w:r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ПИ 63207.502.25</w:t>
      </w:r>
      <w:r w:rsidR="003A260D" w:rsidRPr="003A260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</w:t>
      </w:r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по КК на гр. Рудозем, </w:t>
      </w:r>
      <w:proofErr w:type="spellStart"/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обл</w:t>
      </w:r>
      <w:proofErr w:type="spellEnd"/>
      <w:r w:rsidR="003A260D" w:rsidRPr="003A260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Смолян, с възложител „Електроразпределение Юг“ ЕАД.</w:t>
      </w:r>
    </w:p>
    <w:p w:rsidR="003A260D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3A260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3A260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24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3A260D" w:rsidRPr="003A260D">
        <w:rPr>
          <w:rFonts w:ascii="Times New Roman" w:eastAsia="Times New Roman" w:hAnsi="Times New Roman" w:cs="Times New Roman"/>
          <w:sz w:val="24"/>
          <w:szCs w:val="24"/>
          <w:lang w:eastAsia="bg-BG"/>
        </w:rPr>
        <w:t>чл.</w:t>
      </w:r>
      <w:r w:rsidR="003A260D" w:rsidRPr="003A26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21</w:t>
      </w:r>
      <w:r w:rsidR="003A260D" w:rsidRPr="003A260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ал. 1, т. 8 от ЗМСМА, </w:t>
      </w:r>
      <w:proofErr w:type="spellStart"/>
      <w:r w:rsidR="003A260D" w:rsidRPr="003A26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чл</w:t>
      </w:r>
      <w:proofErr w:type="spellEnd"/>
      <w:r w:rsidR="003A260D" w:rsidRPr="003A26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. 8, </w:t>
      </w:r>
      <w:proofErr w:type="spellStart"/>
      <w:r w:rsidR="003A260D" w:rsidRPr="003A26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ал</w:t>
      </w:r>
      <w:proofErr w:type="spellEnd"/>
      <w:r w:rsidR="003A260D" w:rsidRPr="003A260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. </w:t>
      </w:r>
      <w:r w:rsidR="003A260D" w:rsidRPr="003A260D">
        <w:rPr>
          <w:rFonts w:ascii="Times New Roman" w:eastAsia="Times New Roman" w:hAnsi="Times New Roman" w:cs="Times New Roman"/>
          <w:sz w:val="24"/>
          <w:szCs w:val="24"/>
          <w:lang w:eastAsia="bg-BG"/>
        </w:rPr>
        <w:t>1 от ЗОС чл. 64, ал. 2, ал. 11 и чл. 67, ал. 2 от ЗЕ</w:t>
      </w:r>
      <w:r w:rsidR="003A260D"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23098C" w:rsidRPr="0023098C" w:rsidRDefault="0023098C" w:rsidP="0023098C">
      <w:pPr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Дава съгласие да бъдат учредени сервитутни права по чл. 64 от ЗЕ в полза на </w:t>
      </w:r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>„Електроразпределение Юг” ЕАД, с ЕИК 115552190, в съответствие с устройствена план - схема по чл. 108, ал. 2 от ЗУТ за мрежите и съоръженията на техническата инфраструктура с цел присъединяване към електроразпределителната мрежа на обект: „ФЕЦ РУБЕЛЛА БЮТИ АД- ХВОСТОХРАНИЛИЩЕ РУДОЗЕМ”, находящ се в ПИ 63207.502.25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9</w:t>
      </w:r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КК на гр. Рудозем, </w:t>
      </w:r>
      <w:proofErr w:type="spellStart"/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>. Смолян, през засегнати имоти –общинска собственост, както следва:</w:t>
      </w:r>
    </w:p>
    <w:p w:rsidR="0023098C" w:rsidRPr="0023098C" w:rsidRDefault="0023098C" w:rsidP="0023098C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63207.502.5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ул. „Бук”, с трайно предназначение на територията: урбанизирана, с начин на трайно ползване: ниско застрояване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(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 10 м.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)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 с</w:t>
      </w:r>
      <w:r w:rsidR="006B01B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площ: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983 кв. м., вид собственост: общинска частна, с площ на сервитутната  ивица:  40,00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1068"/>
        </w:tabs>
        <w:spacing w:after="0" w:line="276" w:lineRule="auto"/>
        <w:ind w:left="709" w:hanging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63207.502.92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с трайно предназначение на територията: урбанизирана, с начин на трайно ползване: ниско застрояване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(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 10 м.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)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с </w:t>
      </w:r>
      <w:r w:rsidR="006B01B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площ: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1534 кв. м., вид собственост: общинска частна, с площ на сервитутната  ивица: 23,00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63207.502.186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с трайно предназначение на територията: урбанизирана, с начин на трайно ползване: ниско застрояване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(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 10 м.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)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с площ: 7129 кв. м., вид собственост: общинска частна, с площ на сервитутната  ивица: 84,00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63207.502.245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 xml:space="preserve">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с трайно предназначение на територията: урбанизирана, с начин на трайно ползване: за спортна зала, с площ: 5290 кв. м., вид собственост: общинска частна, с площ на сервитутната  ивица: 10,00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63207.502.247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с трайно предназначение на територията: урбанизирана, с начин на трайно ползване: за обществен селищен парк, градина, с площ: 2707 кв. м., вид собственост: общинска частна, с площ на сервитутната  ивица: 65,00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63207.502.256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ул. „Хвостохранилище”, с трайно предназначение на територията: урбанизирана, с начин на трайно ползване: хвостохранилище, с площ: 80904 кв. м., вид собственост: общинска частна, с площ на сервитутната  ивица:  8,00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63207.502.257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ул. „Хвостохранилище”, с трайно предназначение на територията: урбанизирана, с начин на трайно ползване: за друг вид производствен, складов обект, с площ: 9351 кв. м., вид собственост: общинска частна, с площ на сервитутната  ивица:  154,00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Възмездно и безсрочно право на прокарване на линеен енергиен обект – подземен кабелен електропровод през поземлен имот с идентификатор 63207.502.259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ул. „Хвостохранилище”, с трайно предназначение на територията: урбанизирана, с начин на трайно ползване: за електроенергийното производство, с площ: 23074 кв. м., вид собственост: общинска частна, с площ на сервитутната  ивица:  1,00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Безвъзмездно и безсрочно право на прокарване на линеен енергиен обект – подземен кабелен електропровод през поземлен имот с идентификатор 63207.502.43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ул. „Ела” № 15, с трайно предназначение на територията: урбанизирана, с начин на трайно ползване: за второстепенна улица, с площ: 4453 кв. м., вид собственост: общинска публична, с площ на сервитутната  ивица:  173,00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Безвъзмездно и безсрочно право на прокарване на линеен енергиен обект – подземен кабелен електропровод през поземлен имот с идентификатор 63207.502.95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с трайно предназначение на територията: урбанизирана, с начин на трайно ползване: за второстепенна улица, с площ: 5569 кв. м., вид собственост: общинска публична, с площ на сервитутната  ивица:  34,00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Безвъзмездно и безсрочно право на прокарване на линеен енергиен обект – подземен кабелен електропровод през поземлен имот с идентификатор 63207.502.194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 xml:space="preserve">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с трайно предназначение на територията: урбанизирана, с начин на трайно ползване: за второстепенна улица, с площ: 273 кв. м., вид собственост: общинска публична, с площ на сервитутната  ивица:  20,00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numPr>
          <w:ilvl w:val="0"/>
          <w:numId w:val="7"/>
        </w:numPr>
        <w:tabs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Безвъзмездно и безсрочно право на прокарване на линеен енергиен обект – подземен кабелен електропровод през поземлен имот с идентификатор 63207.502.196</w:t>
      </w:r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кадастралната карта на гр. Рудозем, с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адимнистративен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адрес: гр. Рудозем,                                                      с трайно предназначение на територията: урбанизирана, с начин на трайно ползване: за второстепенна улица, с площ: 34 кв. м., вид собственост: общинска публична, с площ на сервитутната  ивица:  24,00 </w:t>
      </w:r>
      <w:proofErr w:type="spellStart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кв.м</w:t>
      </w:r>
      <w:proofErr w:type="spellEnd"/>
      <w:r w:rsidRPr="0023098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23098C" w:rsidRPr="0023098C" w:rsidRDefault="0023098C" w:rsidP="0023098C">
      <w:pPr>
        <w:tabs>
          <w:tab w:val="left" w:pos="0"/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23098C" w:rsidRPr="0023098C" w:rsidRDefault="0023098C" w:rsidP="0023098C">
      <w:pPr>
        <w:tabs>
          <w:tab w:val="left" w:pos="0"/>
          <w:tab w:val="left" w:pos="709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2. Право на преминаване на хора и техника за обслужване на линейния енергиен обект, който „Електроразпределение Юг” ЕАД, с ЕИК 115552190 ще изгради в гореописаните поземлени имоти.</w:t>
      </w:r>
    </w:p>
    <w:p w:rsidR="0023098C" w:rsidRPr="0023098C" w:rsidRDefault="0023098C" w:rsidP="006B01B7">
      <w:pPr>
        <w:tabs>
          <w:tab w:val="left" w:pos="0"/>
          <w:tab w:val="left" w:pos="567"/>
          <w:tab w:val="left" w:pos="709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3098C" w:rsidRPr="0023098C" w:rsidRDefault="0023098C" w:rsidP="006B01B7">
      <w:pPr>
        <w:numPr>
          <w:ilvl w:val="0"/>
          <w:numId w:val="8"/>
        </w:numPr>
        <w:tabs>
          <w:tab w:val="left" w:pos="0"/>
          <w:tab w:val="left" w:pos="567"/>
          <w:tab w:val="left" w:pos="851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98C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да извърши всички необходими фактически и правни действия за изпълнение на решението.</w:t>
      </w:r>
    </w:p>
    <w:p w:rsidR="0023098C" w:rsidRPr="0023098C" w:rsidRDefault="0023098C" w:rsidP="006B01B7">
      <w:pPr>
        <w:tabs>
          <w:tab w:val="left" w:pos="0"/>
          <w:tab w:val="left" w:pos="567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284D6B" w:rsidRDefault="00284D6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284D6B" w:rsidRDefault="00284D6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284D6B" w:rsidRDefault="00284D6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284D6B" w:rsidRDefault="00284D6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284D6B" w:rsidRDefault="00284D6B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Pr="001E6F31" w:rsidRDefault="00852CED" w:rsidP="00C464A5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object w:dxaOrig="1440" w:dyaOrig="1440">
          <v:shape id="_x0000_s1047" type="#_x0000_t75" style="position:absolute;left:0;text-align:left;margin-left:-54pt;margin-top:0;width:108pt;height:86pt;z-index:-251615744" fillcolor="window">
            <v:imagedata r:id="rId5" o:title=""/>
            <w10:wrap side="right"/>
          </v:shape>
          <o:OLEObject Type="Embed" ProgID="PBrush" ShapeID="_x0000_s1047" DrawAspect="Content" ObjectID="_1827401231" r:id="rId25"/>
        </w:object>
      </w:r>
      <w:r w:rsidR="00C464A5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C464A5" w:rsidRPr="001E6F31" w:rsidRDefault="00C464A5" w:rsidP="00C464A5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54788E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313</w:t>
      </w:r>
    </w:p>
    <w:p w:rsidR="00C464A5" w:rsidRPr="001E6F31" w:rsidRDefault="00C464A5" w:rsidP="00C464A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C464A5" w:rsidRPr="001E6F31" w:rsidRDefault="00C464A5" w:rsidP="00C4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C464A5" w:rsidRDefault="00C464A5" w:rsidP="00A208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A20859" w:rsidRPr="00A208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Актуализация-допълнение – компенсирани промени</w:t>
      </w:r>
      <w:r w:rsidR="00A208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н</w:t>
      </w:r>
      <w:r w:rsidR="00A20859" w:rsidRPr="00A2085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а Инвестиционната програма на  Община Рудозем за 2025г.</w:t>
      </w:r>
    </w:p>
    <w:p w:rsidR="00A20859" w:rsidRDefault="00A20859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420C4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A2085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A20859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247A45">
        <w:rPr>
          <w:rFonts w:ascii="Times New Roman" w:eastAsia="Times New Roman" w:hAnsi="Times New Roman" w:cs="Times New Roman"/>
          <w:sz w:val="24"/>
          <w:szCs w:val="24"/>
          <w:lang w:eastAsia="bg-BG"/>
        </w:rPr>
        <w:t>чл. 21, ал.1, т. 6</w:t>
      </w:r>
      <w:r w:rsidR="009420C4"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ЗМСМА, чл.124, ал. 2</w:t>
      </w:r>
      <w:r w:rsidR="00247A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</w:t>
      </w:r>
      <w:r w:rsidR="000217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ЗПФ</w:t>
      </w:r>
    </w:p>
    <w:p w:rsidR="00C464A5" w:rsidRPr="001E6F31" w:rsidRDefault="00C464A5" w:rsidP="00C464A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C464A5" w:rsidRPr="001E6F31" w:rsidRDefault="00C464A5" w:rsidP="00C464A5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464A5" w:rsidRPr="001E6F31" w:rsidRDefault="00C464A5" w:rsidP="00C464A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9420C4" w:rsidRPr="009420C4" w:rsidRDefault="009420C4" w:rsidP="009420C4">
      <w:pPr>
        <w:spacing w:after="0" w:line="276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20C4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Със средства от параграф 52-03 „Придобиване на друго оборудване, машини и </w:t>
      </w:r>
      <w:proofErr w:type="gramStart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съоръжения“</w:t>
      </w:r>
      <w:proofErr w:type="gramEnd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, дейност 832 „Служби и дейности по подд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ър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жане, ремонт и изграждане  на пътища“ от обект СМР изкуствени неравности, да се прехвърлят средства в размер на 14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868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лв</w:t>
      </w:r>
      <w:proofErr w:type="spellEnd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, /които няма да се реализират/ за обекти:</w:t>
      </w:r>
    </w:p>
    <w:p w:rsidR="009420C4" w:rsidRPr="009420C4" w:rsidRDefault="009420C4" w:rsidP="009420C4">
      <w:pPr>
        <w:spacing w:after="0" w:line="276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 Строителен надзор за обект: Основен ремонт на </w:t>
      </w:r>
      <w:proofErr w:type="spellStart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.“Хан Крум“ - 5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460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лв., в дейност 606 „Изграждане, ремонт и под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ържане на ули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 мрежа“, в §51-00 „Основен ремонт на ДМА“;</w:t>
      </w:r>
    </w:p>
    <w:p w:rsidR="009420C4" w:rsidRPr="009420C4" w:rsidRDefault="009420C4" w:rsidP="009420C4">
      <w:pPr>
        <w:spacing w:after="0" w:line="276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2. Строителен надзор за обект: Реконструкция на улица ОС 55 до ОС 126 с.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Бяла река – 5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208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лв., в дейност 606 „Изграждане , ремонт и под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ържане на ули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 мрежа“, в §51-00 „Основен ремонт на ДМА“;</w:t>
      </w:r>
    </w:p>
    <w:p w:rsidR="009420C4" w:rsidRPr="009420C4" w:rsidRDefault="009420C4" w:rsidP="009420C4">
      <w:pPr>
        <w:spacing w:after="0" w:line="276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3. ППР ул.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Байкушевска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/изменение по чл.154 от ЗУТ/ - 4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200</w:t>
      </w:r>
      <w:r w:rsidR="00F460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лв. в дейност 606 „Изграждане, ремонт и под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ържане на ули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</w:t>
      </w:r>
      <w:r w:rsidRPr="009420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ната мрежа“, в §51-00 „Основен ремонт на ДМА“.</w:t>
      </w: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536393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C464A5" w:rsidRPr="001E6F31" w:rsidRDefault="00C464A5" w:rsidP="00C464A5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C464A5" w:rsidRPr="001E6F31" w:rsidRDefault="00C464A5" w:rsidP="00C464A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464A5" w:rsidRPr="001E6F31" w:rsidRDefault="00C464A5" w:rsidP="00C464A5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C464A5" w:rsidRDefault="00C464A5" w:rsidP="00C464A5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C464A5" w:rsidRDefault="00C464A5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</w:p>
    <w:p w:rsidR="001E6F31" w:rsidRPr="001E6F31" w:rsidRDefault="00852CED" w:rsidP="001E6F31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26" type="#_x0000_t75" style="position:absolute;left:0;text-align:left;margin-left:-54pt;margin-top:0;width:108pt;height:86pt;z-index:-251658752" fillcolor="window">
            <v:imagedata r:id="rId5" o:title=""/>
            <w10:wrap side="right"/>
          </v:shape>
          <o:OLEObject Type="Embed" ProgID="PBrush" ShapeID="_x0000_s1026" DrawAspect="Content" ObjectID="_1827401232" r:id="rId26"/>
        </w:object>
      </w:r>
      <w:r w:rsidR="001E6F31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1E6F31" w:rsidRPr="001E6F31" w:rsidRDefault="001E6F31" w:rsidP="001E6F31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1E6F31" w:rsidRPr="001E6F31" w:rsidRDefault="001E6F31" w:rsidP="001E6F31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1E6F31" w:rsidRPr="001E6F31" w:rsidRDefault="001E6F31" w:rsidP="001E6F3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 w:rsidR="0069463C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314</w:t>
      </w:r>
    </w:p>
    <w:p w:rsidR="001E6F31" w:rsidRPr="001E6F31" w:rsidRDefault="001E6F31" w:rsidP="001E6F31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E6F31" w:rsidRPr="001E6F31" w:rsidRDefault="001E6F31" w:rsidP="001E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 w:rsidR="00B9622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</w:t>
      </w:r>
      <w:r w:rsidR="0055527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 w:rsidR="00B9622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1E6F31" w:rsidRPr="001E6F31" w:rsidRDefault="001E6F31" w:rsidP="001E6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8C6106" w:rsidRDefault="001E6F31" w:rsidP="008C61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Относно:</w:t>
      </w:r>
      <w:r w:rsidRPr="001E6F3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 w:rsidR="008C6106" w:rsidRPr="008C610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Допълване на Решение № 258 от 14.07.2025 г. на Общински съвет -Рудозем.</w:t>
      </w:r>
    </w:p>
    <w:p w:rsidR="00C71FF5" w:rsidRDefault="00C71FF5" w:rsidP="00ED7DE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D7DE6" w:rsidRDefault="001E6F31" w:rsidP="00ED7DE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 w:rsidR="00ED7D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4D22C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97</w:t>
      </w:r>
      <w:r w:rsidR="00ED7DE6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="00ED7DE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</w:t>
      </w:r>
      <w:r w:rsidR="00ED7DE6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ED7D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ED7DE6"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чл. 21, ал. 1,  т. 23 от ЗМСМА и чл.60, ал.1 от АПК  </w:t>
      </w:r>
    </w:p>
    <w:p w:rsidR="001E6F31" w:rsidRPr="001E6F31" w:rsidRDefault="001E6F31" w:rsidP="00ED7DE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1E6F31" w:rsidRDefault="001E6F31" w:rsidP="001E6F31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C9641E" w:rsidRPr="001E6F31" w:rsidRDefault="00C9641E" w:rsidP="001E6F31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1E6F31" w:rsidRDefault="001E6F31" w:rsidP="001E6F3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C9641E" w:rsidRPr="001E6F31" w:rsidRDefault="00C9641E" w:rsidP="001E6F3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1E6F31" w:rsidRPr="001E6F31" w:rsidRDefault="001E6F31" w:rsidP="001E6F3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Допълва  Решение №258 от 14.07.2025 г. на Общински съвет – Рудозем, като се създава нова т.3 със следното съдържание:</w:t>
      </w: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„ 3. Декларира, че:</w:t>
      </w: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Закупения електрически автомобил по настоящата процедура ще се използва за обезпечаване на дейностите по предоставяне на социални услуги в общината, няма да бъде продаван и ще бъде поддържан минимум 5 години след датата на приключване на дейностите по инвестицията и одобрение на искането за окончателно плащане от страна на СНД.“</w:t>
      </w:r>
    </w:p>
    <w:p w:rsidR="00ED7DE6" w:rsidRP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D7DE6">
        <w:rPr>
          <w:rFonts w:ascii="Times New Roman" w:eastAsia="Times New Roman" w:hAnsi="Times New Roman" w:cs="Times New Roman"/>
          <w:sz w:val="24"/>
          <w:szCs w:val="24"/>
          <w:lang w:eastAsia="bg-BG"/>
        </w:rPr>
        <w:t>2. С оглед спазване на крайния срок за отговор на СНД, което е в защита на особено важни обществени интереси и недопускане на значителни и трудно поправими щети, на основание чл. 60, ал. 1 от АПК допуска предварително изпълнение на настоящото решение.</w:t>
      </w:r>
    </w:p>
    <w:p w:rsidR="00536393" w:rsidRDefault="00536393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ED7DE6" w:rsidRDefault="00ED7DE6" w:rsidP="00F4603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ED7DE6" w:rsidRPr="00536393" w:rsidRDefault="00ED7DE6" w:rsidP="001E6F31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1E6F31" w:rsidRPr="001E6F31" w:rsidRDefault="00536393" w:rsidP="001E6F31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="001E6F31"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1E6F31" w:rsidRPr="001E6F31" w:rsidRDefault="001E6F31" w:rsidP="001E6F31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00219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1E6F31" w:rsidRPr="001E6F31" w:rsidRDefault="001E6F31" w:rsidP="001E6F31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00219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1E6F31" w:rsidRPr="001E6F31" w:rsidRDefault="001E6F31" w:rsidP="001E6F31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00219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1E6F31" w:rsidRPr="001E6F31" w:rsidRDefault="001E6F31" w:rsidP="001E6F31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 w:rsidR="00002196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1E6F31" w:rsidRPr="001E6F31" w:rsidRDefault="001E6F31" w:rsidP="0053639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1E6F31" w:rsidRPr="001E6F31" w:rsidRDefault="001E6F31" w:rsidP="001E6F31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6F31" w:rsidRPr="001E6F31" w:rsidRDefault="001E6F31" w:rsidP="001E6F31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8D708A" w:rsidRDefault="001E6F31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Pr="001E6F31" w:rsidRDefault="00852CED" w:rsidP="004D7353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1440" w:dyaOrig="1440">
          <v:shape id="_x0000_s1027" type="#_x0000_t75" style="position:absolute;left:0;text-align:left;margin-left:-54pt;margin-top:0;width:108pt;height:86pt;z-index:-251656704" fillcolor="window">
            <v:imagedata r:id="rId5" o:title=""/>
            <w10:wrap side="right"/>
          </v:shape>
          <o:OLEObject Type="Embed" ProgID="PBrush" ShapeID="_x0000_s1027" DrawAspect="Content" ObjectID="_1827401233" r:id="rId27"/>
        </w:object>
      </w:r>
      <w:r w:rsidR="004D7353" w:rsidRPr="001E6F3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bg-BG"/>
        </w:rPr>
        <w:t>ОБЩИНСКИ СЪВЕТ - ГРАД РУДОЗЕМ</w:t>
      </w:r>
    </w:p>
    <w:p w:rsidR="004D7353" w:rsidRPr="001E6F31" w:rsidRDefault="004D7353" w:rsidP="004D7353">
      <w:pPr>
        <w:tabs>
          <w:tab w:val="left" w:pos="69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 </w:t>
      </w:r>
    </w:p>
    <w:p w:rsidR="004D7353" w:rsidRPr="001E6F31" w:rsidRDefault="004D7353" w:rsidP="004D7353">
      <w:pPr>
        <w:tabs>
          <w:tab w:val="left" w:pos="6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32"/>
          <w:szCs w:val="32"/>
          <w:lang w:eastAsia="bg-BG"/>
        </w:rPr>
        <w:t>Р Е Ш Е Н И Е</w:t>
      </w:r>
    </w:p>
    <w:p w:rsidR="004D7353" w:rsidRPr="001E6F31" w:rsidRDefault="004D7353" w:rsidP="004D73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315</w:t>
      </w:r>
    </w:p>
    <w:p w:rsidR="004D7353" w:rsidRPr="001E6F31" w:rsidRDefault="004D7353" w:rsidP="004D73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4D7353" w:rsidRPr="001E6F31" w:rsidRDefault="004D7353" w:rsidP="004D7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 ОБЩИНСКИ СЪВЕТ – РУДОЗЕМ, ВЗЕТО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РЕДОВНО ЗАСЕДАНИЕ, СЪСТОЯЛО СЕ НА 31.10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.202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5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 ПРОТОКОЛ № 36</w:t>
      </w:r>
    </w:p>
    <w:p w:rsidR="004D7353" w:rsidRPr="001E6F31" w:rsidRDefault="004D7353" w:rsidP="004D7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4D7353" w:rsidRPr="004D7353" w:rsidRDefault="004D7353" w:rsidP="004D73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Относно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  <w:t>:</w:t>
      </w:r>
      <w:r w:rsidRPr="004D7353">
        <w:t xml:space="preserve"> </w:t>
      </w:r>
      <w:r w:rsidRPr="004D735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Кандидатстване на Община Рудозем с проектно предложение по Национална програма  за споделено финансиране на инвестиционни спортни проекти 2025г.</w:t>
      </w:r>
    </w:p>
    <w:p w:rsidR="00451A55" w:rsidRDefault="00451A55" w:rsidP="004D735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D7353" w:rsidRPr="001E6F31" w:rsidRDefault="004D7353" w:rsidP="004D735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Общински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съвет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град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Рудозем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след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като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разгледа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обсъди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Докладна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записка №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r w:rsidR="00F514C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98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.10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.2025 г.,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кмета на Община Рудозем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инж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Недко</w:t>
      </w:r>
      <w:proofErr w:type="spellEnd"/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Кулевски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на основание </w:t>
      </w:r>
      <w:r w:rsidR="005E2106" w:rsidRPr="005E2106">
        <w:rPr>
          <w:rFonts w:ascii="Times New Roman" w:eastAsia="Times New Roman" w:hAnsi="Times New Roman" w:cs="Times New Roman"/>
          <w:sz w:val="24"/>
          <w:szCs w:val="24"/>
          <w:lang w:eastAsia="bg-BG"/>
        </w:rPr>
        <w:t>чл.21, ал.1, т.23 от ЗМСМА, чл.60, ал.1 от АПК във връзка с кандида</w:t>
      </w:r>
      <w:r w:rsidR="00451A55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5E2106" w:rsidRPr="005E210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стване на Община Рудозем с проектно пре</w:t>
      </w:r>
      <w:r w:rsidR="005E2106">
        <w:rPr>
          <w:rFonts w:ascii="Times New Roman" w:eastAsia="Times New Roman" w:hAnsi="Times New Roman" w:cs="Times New Roman"/>
          <w:sz w:val="24"/>
          <w:szCs w:val="24"/>
          <w:lang w:eastAsia="bg-BG"/>
        </w:rPr>
        <w:t>дложение по Национална програма</w:t>
      </w:r>
      <w:r w:rsidR="005E210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5E2106" w:rsidRPr="005E210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споделено финансиране на инвестиционни спортни проекти 2025г. 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 проведено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поименно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E6F31">
        <w:rPr>
          <w:rFonts w:ascii="Times New Roman" w:eastAsia="Calibri" w:hAnsi="Times New Roman" w:cs="Times New Roman"/>
          <w:color w:val="000000"/>
          <w:sz w:val="24"/>
          <w:szCs w:val="24"/>
        </w:rPr>
        <w:t>гласуване</w:t>
      </w:r>
    </w:p>
    <w:p w:rsidR="004D7353" w:rsidRPr="001E6F31" w:rsidRDefault="004D7353" w:rsidP="004D7353">
      <w:pPr>
        <w:spacing w:after="0" w:line="240" w:lineRule="auto"/>
        <w:ind w:firstLine="720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4D7353" w:rsidRPr="001E6F31" w:rsidRDefault="004D7353" w:rsidP="004D735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1E6F31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РЕШИ:</w:t>
      </w:r>
    </w:p>
    <w:p w:rsidR="004D7353" w:rsidRPr="001E6F31" w:rsidRDefault="004D7353" w:rsidP="004D735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16"/>
          <w:szCs w:val="16"/>
          <w:lang w:eastAsia="bg-BG"/>
        </w:rPr>
      </w:pPr>
    </w:p>
    <w:p w:rsidR="00357318" w:rsidRPr="00357318" w:rsidRDefault="009E4F99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1.</w:t>
      </w:r>
      <w:r w:rsidR="00357318" w:rsidRPr="0035731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Дава съгласие Община Рудозем да кандидатства с проектно предложение по Национална програма  за споделено финансиране на инвестиционни спортни проекти 2025г., като </w:t>
      </w:r>
      <w:proofErr w:type="spellStart"/>
      <w:r w:rsidR="00357318" w:rsidRPr="00357318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самоучастието</w:t>
      </w:r>
      <w:proofErr w:type="spellEnd"/>
      <w:r w:rsidR="00357318" w:rsidRPr="0035731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Община Рудозем да бъде 15 % от стойността на проектното предложение, в размер на 149 985,68 лв.</w:t>
      </w:r>
    </w:p>
    <w:p w:rsidR="00357318" w:rsidRPr="00357318" w:rsidRDefault="00357318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7318" w:rsidRPr="00357318" w:rsidRDefault="009E4F99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 w:rsidR="00357318" w:rsidRPr="0035731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Възлага на Кмета на Община Рудозем да изготви и внесе необходимите документи за кандидатстване по проектното предложение.</w:t>
      </w:r>
    </w:p>
    <w:p w:rsidR="00357318" w:rsidRPr="00357318" w:rsidRDefault="00357318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57318" w:rsidRPr="00357318" w:rsidRDefault="009E4F99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3.</w:t>
      </w:r>
      <w:r w:rsidR="00357318" w:rsidRPr="00357318">
        <w:rPr>
          <w:rFonts w:ascii="Times New Roman" w:eastAsia="Times New Roman" w:hAnsi="Times New Roman" w:cs="Times New Roman"/>
          <w:sz w:val="24"/>
          <w:szCs w:val="24"/>
          <w:lang w:eastAsia="bg-BG"/>
        </w:rPr>
        <w:t>С оглед спазване на крайния срок за кандидатстване, което е в защита на особено важни обществени интереси и недопускане на значителни и трудно поправими щети, на основание чл. 60, ал. 1 от АПК допуска предварително изпълнение на настоящото решение.</w:t>
      </w:r>
    </w:p>
    <w:p w:rsidR="004D7353" w:rsidRDefault="004D7353" w:rsidP="00C8543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4D7353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4D7353" w:rsidRPr="00536393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16"/>
          <w:szCs w:val="16"/>
          <w:lang w:val="ru-RU" w:eastAsia="bg-BG"/>
        </w:rPr>
      </w:pPr>
    </w:p>
    <w:p w:rsidR="004D7353" w:rsidRPr="001E6F31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Общ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брой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съветници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: 12</w:t>
      </w:r>
    </w:p>
    <w:p w:rsidR="004D7353" w:rsidRPr="001E6F31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Присъствали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9168E4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4D7353" w:rsidRPr="001E6F31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Гласували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: </w:t>
      </w:r>
      <w:r w:rsidR="009168E4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</w:p>
    <w:p w:rsidR="004D7353" w:rsidRPr="001E6F31" w:rsidRDefault="004D7353" w:rsidP="004D7353">
      <w:pPr>
        <w:tabs>
          <w:tab w:val="left" w:pos="18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За: </w:t>
      </w:r>
      <w:r w:rsidR="009168E4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11</w:t>
      </w: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ab/>
      </w:r>
    </w:p>
    <w:p w:rsidR="004D7353" w:rsidRPr="001E6F31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Против: </w:t>
      </w:r>
      <w:r w:rsidR="009168E4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</w:p>
    <w:p w:rsidR="004D7353" w:rsidRPr="001E6F31" w:rsidRDefault="004D7353" w:rsidP="004D7353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 </w:t>
      </w:r>
      <w:proofErr w:type="spellStart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Въздържали</w:t>
      </w:r>
      <w:proofErr w:type="spellEnd"/>
      <w:r w:rsidRPr="001E6F31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се: 0</w:t>
      </w: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</w:t>
      </w:r>
    </w:p>
    <w:p w:rsidR="004D7353" w:rsidRPr="001E6F31" w:rsidRDefault="004D7353" w:rsidP="004D7353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D7353" w:rsidRPr="001E6F31" w:rsidRDefault="004D7353" w:rsidP="004D7353">
      <w:pPr>
        <w:autoSpaceDE w:val="0"/>
        <w:autoSpaceDN w:val="0"/>
        <w:adjustRightInd w:val="0"/>
        <w:spacing w:after="0" w:line="240" w:lineRule="auto"/>
        <w:ind w:right="-108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редседател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 на </w:t>
      </w:r>
      <w:proofErr w:type="spellStart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Об.С</w:t>
      </w:r>
      <w:proofErr w:type="spellEnd"/>
      <w:r w:rsidRPr="001E6F3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:…….................................</w:t>
      </w:r>
    </w:p>
    <w:p w:rsidR="004D7353" w:rsidRDefault="004D7353" w:rsidP="004D7353">
      <w:pPr>
        <w:spacing w:after="0" w:line="240" w:lineRule="auto"/>
        <w:ind w:right="-108" w:firstLine="708"/>
        <w:jc w:val="right"/>
      </w:pPr>
      <w:r w:rsidRPr="001E6F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</w:t>
      </w:r>
      <w:r w:rsidRPr="001E6F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/инж. Венцислав Пехливанов /</w:t>
      </w:r>
    </w:p>
    <w:p w:rsidR="004D7353" w:rsidRDefault="004D7353" w:rsidP="00536393">
      <w:pPr>
        <w:spacing w:after="0" w:line="240" w:lineRule="auto"/>
        <w:ind w:right="-1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4D7353" w:rsidRDefault="004D7353" w:rsidP="00536393">
      <w:pPr>
        <w:spacing w:after="0" w:line="240" w:lineRule="auto"/>
        <w:ind w:right="-108" w:firstLine="708"/>
        <w:jc w:val="right"/>
      </w:pPr>
    </w:p>
    <w:sectPr w:rsidR="004D7353" w:rsidSect="00663B8A">
      <w:pgSz w:w="11906" w:h="16838"/>
      <w:pgMar w:top="568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5C1C"/>
    <w:multiLevelType w:val="hybridMultilevel"/>
    <w:tmpl w:val="9EBABF2E"/>
    <w:lvl w:ilvl="0" w:tplc="0402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5214"/>
    <w:multiLevelType w:val="hybridMultilevel"/>
    <w:tmpl w:val="52E486EC"/>
    <w:lvl w:ilvl="0" w:tplc="A1827A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F71F18"/>
    <w:multiLevelType w:val="hybridMultilevel"/>
    <w:tmpl w:val="B3DEFF96"/>
    <w:lvl w:ilvl="0" w:tplc="DACC87A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51A46D6"/>
    <w:multiLevelType w:val="hybridMultilevel"/>
    <w:tmpl w:val="AA5C2942"/>
    <w:lvl w:ilvl="0" w:tplc="3828B6E2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869200B"/>
    <w:multiLevelType w:val="hybridMultilevel"/>
    <w:tmpl w:val="D5B04008"/>
    <w:lvl w:ilvl="0" w:tplc="ABBCBDB4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4805584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2C5892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A66AA10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4AED988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FD65276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F1A25CC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9A2DD00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0D863F6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F34D87"/>
    <w:multiLevelType w:val="hybridMultilevel"/>
    <w:tmpl w:val="4104BD76"/>
    <w:lvl w:ilvl="0" w:tplc="F31E4CE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2C95D29"/>
    <w:multiLevelType w:val="hybridMultilevel"/>
    <w:tmpl w:val="90DE1E00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2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2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 w15:restartNumberingAfterBreak="0">
    <w:nsid w:val="78E77760"/>
    <w:multiLevelType w:val="hybridMultilevel"/>
    <w:tmpl w:val="5234F508"/>
    <w:lvl w:ilvl="0" w:tplc="8C30B6E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15"/>
    <w:rsid w:val="00002196"/>
    <w:rsid w:val="00011759"/>
    <w:rsid w:val="000154B1"/>
    <w:rsid w:val="00021755"/>
    <w:rsid w:val="00027D68"/>
    <w:rsid w:val="001722E8"/>
    <w:rsid w:val="0019366A"/>
    <w:rsid w:val="00195EE2"/>
    <w:rsid w:val="001B7BEA"/>
    <w:rsid w:val="001E6F31"/>
    <w:rsid w:val="001F4932"/>
    <w:rsid w:val="001F5F9F"/>
    <w:rsid w:val="0023098C"/>
    <w:rsid w:val="00232AFC"/>
    <w:rsid w:val="002424BD"/>
    <w:rsid w:val="00247A45"/>
    <w:rsid w:val="002736C0"/>
    <w:rsid w:val="00284D6B"/>
    <w:rsid w:val="002B51FF"/>
    <w:rsid w:val="002D4B8D"/>
    <w:rsid w:val="00357318"/>
    <w:rsid w:val="003A260D"/>
    <w:rsid w:val="003B2DEB"/>
    <w:rsid w:val="0040215F"/>
    <w:rsid w:val="00410F70"/>
    <w:rsid w:val="004268A7"/>
    <w:rsid w:val="00451A55"/>
    <w:rsid w:val="0046349C"/>
    <w:rsid w:val="004704DF"/>
    <w:rsid w:val="0047090B"/>
    <w:rsid w:val="00494B15"/>
    <w:rsid w:val="004D22CA"/>
    <w:rsid w:val="004D7353"/>
    <w:rsid w:val="004F472A"/>
    <w:rsid w:val="00521DE1"/>
    <w:rsid w:val="00536393"/>
    <w:rsid w:val="0054788E"/>
    <w:rsid w:val="00555271"/>
    <w:rsid w:val="005D038E"/>
    <w:rsid w:val="005E2106"/>
    <w:rsid w:val="00604998"/>
    <w:rsid w:val="00637644"/>
    <w:rsid w:val="00650874"/>
    <w:rsid w:val="00691A84"/>
    <w:rsid w:val="0069303A"/>
    <w:rsid w:val="0069463C"/>
    <w:rsid w:val="006B01B7"/>
    <w:rsid w:val="006D43AE"/>
    <w:rsid w:val="0070476D"/>
    <w:rsid w:val="00736A6D"/>
    <w:rsid w:val="007718EF"/>
    <w:rsid w:val="00796CBB"/>
    <w:rsid w:val="007B27B6"/>
    <w:rsid w:val="007E2740"/>
    <w:rsid w:val="007F6685"/>
    <w:rsid w:val="007F724C"/>
    <w:rsid w:val="00813717"/>
    <w:rsid w:val="00852C32"/>
    <w:rsid w:val="00852CED"/>
    <w:rsid w:val="00854B0D"/>
    <w:rsid w:val="00860C65"/>
    <w:rsid w:val="00861B76"/>
    <w:rsid w:val="00870550"/>
    <w:rsid w:val="008913E0"/>
    <w:rsid w:val="008A490F"/>
    <w:rsid w:val="008C6106"/>
    <w:rsid w:val="008D708A"/>
    <w:rsid w:val="008E5BDB"/>
    <w:rsid w:val="00903F78"/>
    <w:rsid w:val="009168E4"/>
    <w:rsid w:val="009420C4"/>
    <w:rsid w:val="009D4CF3"/>
    <w:rsid w:val="009E3DDF"/>
    <w:rsid w:val="009E4F99"/>
    <w:rsid w:val="009F5682"/>
    <w:rsid w:val="00A06E58"/>
    <w:rsid w:val="00A20859"/>
    <w:rsid w:val="00A75E5D"/>
    <w:rsid w:val="00A7705D"/>
    <w:rsid w:val="00A803E8"/>
    <w:rsid w:val="00AD39F8"/>
    <w:rsid w:val="00B105E6"/>
    <w:rsid w:val="00B16918"/>
    <w:rsid w:val="00B733AD"/>
    <w:rsid w:val="00B90F2F"/>
    <w:rsid w:val="00B96228"/>
    <w:rsid w:val="00BA587C"/>
    <w:rsid w:val="00C36C90"/>
    <w:rsid w:val="00C40B9C"/>
    <w:rsid w:val="00C464A5"/>
    <w:rsid w:val="00C504BE"/>
    <w:rsid w:val="00C6263B"/>
    <w:rsid w:val="00C70DF8"/>
    <w:rsid w:val="00C71FF5"/>
    <w:rsid w:val="00C8543F"/>
    <w:rsid w:val="00C96109"/>
    <w:rsid w:val="00C9641E"/>
    <w:rsid w:val="00CC679F"/>
    <w:rsid w:val="00CF4375"/>
    <w:rsid w:val="00D048F1"/>
    <w:rsid w:val="00D21523"/>
    <w:rsid w:val="00DC51A6"/>
    <w:rsid w:val="00DD1466"/>
    <w:rsid w:val="00DE745D"/>
    <w:rsid w:val="00DF4A6F"/>
    <w:rsid w:val="00E07881"/>
    <w:rsid w:val="00E76A34"/>
    <w:rsid w:val="00EB12A0"/>
    <w:rsid w:val="00EB7C05"/>
    <w:rsid w:val="00EC4FFF"/>
    <w:rsid w:val="00ED7DE6"/>
    <w:rsid w:val="00EE0969"/>
    <w:rsid w:val="00F00F25"/>
    <w:rsid w:val="00F06A7E"/>
    <w:rsid w:val="00F06AC4"/>
    <w:rsid w:val="00F14306"/>
    <w:rsid w:val="00F15B30"/>
    <w:rsid w:val="00F44C15"/>
    <w:rsid w:val="00F46035"/>
    <w:rsid w:val="00F514CA"/>
    <w:rsid w:val="00F53B41"/>
    <w:rsid w:val="00F53BCF"/>
    <w:rsid w:val="00F92870"/>
    <w:rsid w:val="00FD7FCE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4:docId w14:val="4B367617"/>
  <w15:chartTrackingRefBased/>
  <w15:docId w15:val="{DCBC02BA-679F-4321-A804-2717B562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555271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iPriority w:val="99"/>
    <w:unhideWhenUsed/>
    <w:rsid w:val="007B27B6"/>
    <w:pPr>
      <w:spacing w:after="120"/>
    </w:pPr>
  </w:style>
  <w:style w:type="character" w:customStyle="1" w:styleId="a6">
    <w:name w:val="Основен текст Знак"/>
    <w:basedOn w:val="a0"/>
    <w:link w:val="a5"/>
    <w:uiPriority w:val="99"/>
    <w:rsid w:val="007B27B6"/>
  </w:style>
  <w:style w:type="paragraph" w:styleId="a7">
    <w:name w:val="List Paragraph"/>
    <w:basedOn w:val="a"/>
    <w:uiPriority w:val="34"/>
    <w:qFormat/>
    <w:rsid w:val="003B2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7175</Words>
  <Characters>40904</Characters>
  <Application>Microsoft Office Word</Application>
  <DocSecurity>0</DocSecurity>
  <Lines>340</Lines>
  <Paragraphs>95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149</cp:revision>
  <cp:lastPrinted>2025-11-05T13:11:00Z</cp:lastPrinted>
  <dcterms:created xsi:type="dcterms:W3CDTF">2025-10-07T05:55:00Z</dcterms:created>
  <dcterms:modified xsi:type="dcterms:W3CDTF">2025-12-16T12:40:00Z</dcterms:modified>
</cp:coreProperties>
</file>