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EF0F" w14:textId="701F04F1" w:rsidR="006223A6" w:rsidRPr="002B36E3" w:rsidRDefault="002B36E3" w:rsidP="002B36E3">
      <w:pPr>
        <w:spacing w:line="360" w:lineRule="auto"/>
        <w:jc w:val="both"/>
      </w:pPr>
      <w:r>
        <w:t>Изх.№25-00-19/16.04.2026г.</w:t>
      </w:r>
    </w:p>
    <w:p w14:paraId="3CDFE026" w14:textId="77777777" w:rsidR="00862B26" w:rsidRDefault="00862B26" w:rsidP="00862B26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14:paraId="73A6F981" w14:textId="77777777" w:rsidR="00862B26" w:rsidRDefault="00862B26" w:rsidP="00862B26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14:paraId="67BEB2B0" w14:textId="77777777" w:rsidR="00862B26" w:rsidRPr="008552D5" w:rsidRDefault="00862B26" w:rsidP="00862B26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14:paraId="19D9E846" w14:textId="77777777" w:rsidR="00862B26" w:rsidRDefault="00862B26" w:rsidP="00862B26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14:paraId="57B09334" w14:textId="77777777" w:rsidR="00862B26" w:rsidRPr="004F39A6" w:rsidRDefault="00862B26" w:rsidP="00862B26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14:paraId="2C0C2090" w14:textId="77777777" w:rsidR="00862B26" w:rsidRPr="00160558" w:rsidRDefault="00862B26" w:rsidP="00862B26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14:paraId="6849F2A7" w14:textId="77777777" w:rsidR="00862B26" w:rsidRPr="007D4A2F" w:rsidRDefault="00862B26" w:rsidP="00862B26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lang w:val="bg-BG" w:eastAsia="bg-BG"/>
        </w:rPr>
        <w:t>от</w:t>
      </w:r>
    </w:p>
    <w:p w14:paraId="77EECF4D" w14:textId="77777777" w:rsidR="00E41554" w:rsidRDefault="00862B26" w:rsidP="00862B26">
      <w:pPr>
        <w:pStyle w:val="af3"/>
        <w:spacing w:line="360" w:lineRule="auto"/>
        <w:jc w:val="center"/>
        <w:rPr>
          <w:rStyle w:val="FontStyle25"/>
          <w:b/>
          <w:lang w:eastAsia="bg-BG"/>
        </w:rPr>
      </w:pPr>
      <w:r>
        <w:rPr>
          <w:rStyle w:val="FontStyle25"/>
          <w:b/>
          <w:lang w:eastAsia="bg-BG"/>
        </w:rPr>
        <w:t xml:space="preserve">инж. Недко Фиданов </w:t>
      </w:r>
      <w:proofErr w:type="spellStart"/>
      <w:r>
        <w:rPr>
          <w:rStyle w:val="FontStyle25"/>
          <w:b/>
          <w:lang w:eastAsia="bg-BG"/>
        </w:rPr>
        <w:t>Кулевски</w:t>
      </w:r>
      <w:proofErr w:type="spellEnd"/>
      <w:r w:rsidRPr="00A94218">
        <w:rPr>
          <w:rStyle w:val="FontStyle25"/>
          <w:b/>
          <w:lang w:eastAsia="bg-BG"/>
        </w:rPr>
        <w:t>–кмет на община Рудозем</w:t>
      </w:r>
    </w:p>
    <w:p w14:paraId="1F93A6A0" w14:textId="77777777" w:rsidR="00862B26" w:rsidRDefault="00862B26" w:rsidP="00862B26">
      <w:pPr>
        <w:pStyle w:val="af3"/>
        <w:spacing w:line="360" w:lineRule="auto"/>
        <w:rPr>
          <w:b/>
          <w:lang w:val="en-US"/>
        </w:rPr>
      </w:pPr>
    </w:p>
    <w:p w14:paraId="7E6C0018" w14:textId="77777777" w:rsidR="00E41554" w:rsidRDefault="00862B26" w:rsidP="00E41554">
      <w:pPr>
        <w:spacing w:line="360" w:lineRule="auto"/>
        <w:jc w:val="both"/>
      </w:pPr>
      <w:r>
        <w:rPr>
          <w:b/>
        </w:rPr>
        <w:t xml:space="preserve">       </w:t>
      </w:r>
      <w:r w:rsidR="00E41554">
        <w:rPr>
          <w:b/>
        </w:rPr>
        <w:t>Относно</w:t>
      </w:r>
      <w:r w:rsidR="00E41554">
        <w:t>:</w:t>
      </w:r>
      <w:r w:rsidR="00E41554">
        <w:rPr>
          <w:lang w:val="en-US"/>
        </w:rPr>
        <w:t xml:space="preserve"> </w:t>
      </w:r>
      <w:r w:rsidR="00E41554">
        <w:t xml:space="preserve">Постъпило искане с вх.№ </w:t>
      </w:r>
      <w:r w:rsidR="009D6920">
        <w:t>24</w:t>
      </w:r>
      <w:r w:rsidR="00E41554">
        <w:t>-</w:t>
      </w:r>
      <w:r>
        <w:t>00-</w:t>
      </w:r>
      <w:r w:rsidR="00964934">
        <w:t>3</w:t>
      </w:r>
      <w:r>
        <w:t>3</w:t>
      </w:r>
      <w:r w:rsidR="001D279E">
        <w:t>/</w:t>
      </w:r>
      <w:r>
        <w:t>16</w:t>
      </w:r>
      <w:r w:rsidR="001D279E">
        <w:t>.0</w:t>
      </w:r>
      <w:r>
        <w:t>2</w:t>
      </w:r>
      <w:r w:rsidR="001D279E">
        <w:t>.202</w:t>
      </w:r>
      <w:r>
        <w:t>6</w:t>
      </w:r>
      <w:r w:rsidR="00E41554">
        <w:t xml:space="preserve"> г. от Розета </w:t>
      </w:r>
      <w:proofErr w:type="spellStart"/>
      <w:r w:rsidR="00E41554">
        <w:t>Чечкова</w:t>
      </w:r>
      <w:proofErr w:type="spellEnd"/>
      <w:r w:rsidR="001D279E">
        <w:rPr>
          <w:lang w:val="en-US"/>
        </w:rPr>
        <w:t xml:space="preserve"> </w:t>
      </w:r>
      <w:r w:rsidR="00E41554">
        <w:t>- Началник на Общинска служба по земеделие</w:t>
      </w:r>
      <w:r w:rsidR="001D279E">
        <w:rPr>
          <w:lang w:val="en-US"/>
        </w:rPr>
        <w:t xml:space="preserve"> </w:t>
      </w:r>
      <w:r w:rsidR="00E41554">
        <w:t>-</w:t>
      </w:r>
      <w:r w:rsidR="00E41554">
        <w:rPr>
          <w:lang w:val="en-US"/>
        </w:rPr>
        <w:t xml:space="preserve"> </w:t>
      </w:r>
      <w:r w:rsidR="00E41554">
        <w:t>Рудозем за предприемане на необходимите действия по предоставяне на  земеделски имот</w:t>
      </w:r>
      <w:r w:rsidR="00E41554">
        <w:rPr>
          <w:lang w:val="en-US"/>
        </w:rPr>
        <w:t>.</w:t>
      </w:r>
    </w:p>
    <w:p w14:paraId="104C8CDC" w14:textId="77777777" w:rsidR="001D279E" w:rsidRPr="001D279E" w:rsidRDefault="001D279E" w:rsidP="00E41554">
      <w:pPr>
        <w:spacing w:line="360" w:lineRule="auto"/>
        <w:jc w:val="both"/>
      </w:pPr>
    </w:p>
    <w:p w14:paraId="63C49C60" w14:textId="77777777" w:rsidR="00E41554" w:rsidRPr="00862B26" w:rsidRDefault="00862B26" w:rsidP="00E41554">
      <w:pPr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 xml:space="preserve">       </w:t>
      </w:r>
      <w:r w:rsidR="001D279E" w:rsidRPr="00862B26">
        <w:rPr>
          <w:b/>
          <w:lang w:val="en-US"/>
        </w:rPr>
        <w:t>УВАЖАЕМИ Г</w:t>
      </w:r>
      <w:r w:rsidR="001D279E" w:rsidRPr="00862B26">
        <w:rPr>
          <w:b/>
        </w:rPr>
        <w:t>ОСПОДИН ПРЕДСЕДАТЕЛ,</w:t>
      </w:r>
    </w:p>
    <w:p w14:paraId="08B00185" w14:textId="77777777" w:rsidR="00E41554" w:rsidRPr="00862B26" w:rsidRDefault="00862B26" w:rsidP="00E41554">
      <w:pPr>
        <w:spacing w:line="360" w:lineRule="auto"/>
        <w:jc w:val="both"/>
        <w:rPr>
          <w:b/>
        </w:rPr>
      </w:pPr>
      <w:r w:rsidRPr="00862B26">
        <w:rPr>
          <w:b/>
        </w:rPr>
        <w:t xml:space="preserve">       </w:t>
      </w:r>
      <w:r w:rsidR="003A7E7A">
        <w:rPr>
          <w:b/>
        </w:rPr>
        <w:t xml:space="preserve"> </w:t>
      </w:r>
      <w:r w:rsidR="00E41554" w:rsidRPr="00862B26">
        <w:rPr>
          <w:b/>
        </w:rPr>
        <w:t>УВАЖАЕМИ ГОПОЖИ И ГОСПОДА ОБЩИНСКИ СЪВЕТНИЦИ,</w:t>
      </w:r>
    </w:p>
    <w:p w14:paraId="6336FB58" w14:textId="77777777" w:rsidR="00013322" w:rsidRDefault="00013322" w:rsidP="00E41554">
      <w:pPr>
        <w:spacing w:line="360" w:lineRule="auto"/>
        <w:jc w:val="both"/>
        <w:rPr>
          <w:b/>
          <w:sz w:val="28"/>
          <w:szCs w:val="28"/>
          <w:lang w:val="en-US"/>
        </w:rPr>
      </w:pPr>
    </w:p>
    <w:p w14:paraId="4F55495E" w14:textId="77777777" w:rsidR="00E41554" w:rsidRDefault="00013322" w:rsidP="00D97716">
      <w:pPr>
        <w:tabs>
          <w:tab w:val="left" w:pos="567"/>
        </w:tabs>
        <w:spacing w:line="360" w:lineRule="auto"/>
        <w:jc w:val="both"/>
        <w:rPr>
          <w:color w:val="000000"/>
          <w:lang w:bidi="bg-BG"/>
        </w:rPr>
      </w:pPr>
      <w:r>
        <w:t xml:space="preserve">    </w:t>
      </w:r>
      <w:r w:rsidR="00D97716">
        <w:t xml:space="preserve">     </w:t>
      </w:r>
      <w:r>
        <w:rPr>
          <w:color w:val="000000"/>
          <w:lang w:bidi="bg-BG"/>
        </w:rPr>
        <w:t>Земите по чл.</w:t>
      </w:r>
      <w:r w:rsidR="003E0C4E">
        <w:rPr>
          <w:color w:val="000000"/>
          <w:lang w:bidi="bg-BG"/>
        </w:rPr>
        <w:t xml:space="preserve"> </w:t>
      </w:r>
      <w:r>
        <w:rPr>
          <w:color w:val="000000"/>
          <w:lang w:bidi="bg-BG"/>
        </w:rPr>
        <w:t>19 (т.нар. “земи от остатъчния поземлен фонд”) от Закона за собствеността и ползването на земеделските земи (ЗСПЗЗ) са категория имоти, обединяващи както земеделските земи, които не са били заявени за възстановяване от собствениците им по административен ред в установените срокове пред общинските служби по земеделие, така и имоти, за които са постановени решения за признаване на правото на възстановяване на собствеността по административен или по съдебен ред, но процедурата по възстановяването им не е приключила, защото границите на имотите не са установени от собствениците.</w:t>
      </w:r>
    </w:p>
    <w:p w14:paraId="15EC724B" w14:textId="77777777" w:rsidR="008E00FE" w:rsidRDefault="008E00FE" w:rsidP="008E00FE">
      <w:pPr>
        <w:pStyle w:val="21"/>
        <w:shd w:val="clear" w:color="auto" w:fill="auto"/>
        <w:spacing w:line="360" w:lineRule="auto"/>
        <w:ind w:firstLine="580"/>
        <w:jc w:val="both"/>
      </w:pPr>
      <w:r>
        <w:rPr>
          <w:color w:val="000000"/>
          <w:sz w:val="24"/>
          <w:szCs w:val="24"/>
          <w:lang w:bidi="bg-BG"/>
        </w:rPr>
        <w:t xml:space="preserve">Общинските съвети предоставят земи от общинския поземлен фонд, </w:t>
      </w:r>
      <w:r w:rsidR="003E0C4E">
        <w:rPr>
          <w:color w:val="000000"/>
          <w:sz w:val="24"/>
          <w:szCs w:val="24"/>
          <w:lang w:bidi="bg-BG"/>
        </w:rPr>
        <w:t>включително пасища и мери по чл.</w:t>
      </w:r>
      <w:r>
        <w:rPr>
          <w:color w:val="000000"/>
          <w:sz w:val="24"/>
          <w:szCs w:val="24"/>
          <w:lang w:bidi="bg-BG"/>
        </w:rPr>
        <w:t xml:space="preserve"> 19, при наличие на едно от следните условия:</w:t>
      </w:r>
    </w:p>
    <w:p w14:paraId="2AE9643D" w14:textId="77777777" w:rsidR="008E00FE" w:rsidRDefault="008E00FE" w:rsidP="008E00FE">
      <w:pPr>
        <w:pStyle w:val="21"/>
        <w:widowControl w:val="0"/>
        <w:numPr>
          <w:ilvl w:val="0"/>
          <w:numId w:val="5"/>
        </w:numPr>
        <w:shd w:val="clear" w:color="auto" w:fill="auto"/>
        <w:tabs>
          <w:tab w:val="left" w:pos="843"/>
        </w:tabs>
        <w:spacing w:line="360" w:lineRule="auto"/>
        <w:ind w:firstLine="580"/>
        <w:jc w:val="both"/>
      </w:pPr>
      <w:r>
        <w:rPr>
          <w:color w:val="000000"/>
          <w:sz w:val="24"/>
          <w:szCs w:val="24"/>
          <w:lang w:bidi="bg-BG"/>
        </w:rPr>
        <w:t>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</w:t>
      </w:r>
      <w:r w:rsidR="0087555C">
        <w:rPr>
          <w:color w:val="000000"/>
          <w:sz w:val="24"/>
          <w:szCs w:val="24"/>
          <w:lang w:bidi="bg-BG"/>
        </w:rPr>
        <w:t>.</w:t>
      </w:r>
    </w:p>
    <w:p w14:paraId="56B74C74" w14:textId="77777777" w:rsidR="008E00FE" w:rsidRDefault="008E00FE" w:rsidP="008E00FE">
      <w:pPr>
        <w:pStyle w:val="21"/>
        <w:widowControl w:val="0"/>
        <w:numPr>
          <w:ilvl w:val="0"/>
          <w:numId w:val="5"/>
        </w:numPr>
        <w:shd w:val="clear" w:color="auto" w:fill="auto"/>
        <w:tabs>
          <w:tab w:val="left" w:pos="878"/>
        </w:tabs>
        <w:spacing w:line="360" w:lineRule="auto"/>
        <w:ind w:firstLine="580"/>
        <w:jc w:val="both"/>
      </w:pPr>
      <w:r>
        <w:rPr>
          <w:color w:val="000000"/>
          <w:sz w:val="24"/>
          <w:szCs w:val="24"/>
          <w:lang w:bidi="bg-BG"/>
        </w:rPr>
        <w:t>изпълнение на съдебни решения за признато право на собственост</w:t>
      </w:r>
      <w:r w:rsidR="0087555C">
        <w:rPr>
          <w:color w:val="000000"/>
          <w:sz w:val="24"/>
          <w:szCs w:val="24"/>
          <w:lang w:bidi="bg-BG"/>
        </w:rPr>
        <w:t>.</w:t>
      </w:r>
    </w:p>
    <w:p w14:paraId="50FCE53E" w14:textId="77777777" w:rsidR="008E00FE" w:rsidRDefault="008E00FE" w:rsidP="008E00FE">
      <w:pPr>
        <w:pStyle w:val="21"/>
        <w:widowControl w:val="0"/>
        <w:numPr>
          <w:ilvl w:val="0"/>
          <w:numId w:val="5"/>
        </w:numPr>
        <w:shd w:val="clear" w:color="auto" w:fill="auto"/>
        <w:tabs>
          <w:tab w:val="left" w:pos="843"/>
        </w:tabs>
        <w:spacing w:line="360" w:lineRule="auto"/>
        <w:ind w:firstLine="580"/>
        <w:jc w:val="both"/>
      </w:pPr>
      <w:r>
        <w:rPr>
          <w:color w:val="000000"/>
          <w:sz w:val="24"/>
          <w:szCs w:val="24"/>
          <w:lang w:bidi="bg-BG"/>
        </w:rPr>
        <w:t>обезщетяване на собствениците, чиято собственост не може да бъде възстановена.</w:t>
      </w:r>
    </w:p>
    <w:p w14:paraId="10F352F8" w14:textId="77777777" w:rsidR="008E00FE" w:rsidRDefault="008E00FE" w:rsidP="007004F1">
      <w:pPr>
        <w:tabs>
          <w:tab w:val="left" w:pos="709"/>
        </w:tabs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       </w:t>
      </w:r>
      <w:r w:rsidR="007004F1">
        <w:rPr>
          <w:color w:val="000000"/>
          <w:lang w:bidi="bg-BG"/>
        </w:rPr>
        <w:t xml:space="preserve"> </w:t>
      </w:r>
      <w:r>
        <w:rPr>
          <w:color w:val="000000"/>
          <w:lang w:bidi="bg-BG"/>
        </w:rPr>
        <w:t>Това е възпроизведено в § 27, ал.</w:t>
      </w:r>
      <w:r w:rsidR="003E0C4E">
        <w:rPr>
          <w:color w:val="000000"/>
          <w:lang w:bidi="bg-BG"/>
        </w:rPr>
        <w:t xml:space="preserve"> </w:t>
      </w:r>
      <w:r>
        <w:rPr>
          <w:color w:val="000000"/>
          <w:lang w:bidi="bg-BG"/>
        </w:rPr>
        <w:t>2 от Преходните и заключителните разпоредби (ПЗР) на Закона за изменение и допълнение (ЗИД) на ЗСПЗЗ</w:t>
      </w:r>
      <w:r w:rsidR="00087165">
        <w:rPr>
          <w:color w:val="000000"/>
          <w:lang w:bidi="bg-BG"/>
        </w:rPr>
        <w:t>.</w:t>
      </w:r>
    </w:p>
    <w:p w14:paraId="61C2A698" w14:textId="77777777" w:rsidR="00862B26" w:rsidRPr="00013322" w:rsidRDefault="00862B26" w:rsidP="007004F1">
      <w:pPr>
        <w:tabs>
          <w:tab w:val="left" w:pos="709"/>
        </w:tabs>
        <w:spacing w:line="360" w:lineRule="auto"/>
        <w:jc w:val="both"/>
      </w:pPr>
    </w:p>
    <w:p w14:paraId="037DFF65" w14:textId="77777777" w:rsidR="00E41554" w:rsidRDefault="00E41554" w:rsidP="00E41554">
      <w:pPr>
        <w:spacing w:line="360" w:lineRule="auto"/>
        <w:jc w:val="both"/>
      </w:pPr>
      <w:r>
        <w:lastRenderedPageBreak/>
        <w:t xml:space="preserve">    </w:t>
      </w:r>
      <w:r w:rsidR="008E00FE">
        <w:t xml:space="preserve">     </w:t>
      </w:r>
      <w:r>
        <w:t>Имотът предмет на</w:t>
      </w:r>
      <w:r w:rsidR="001D279E">
        <w:t xml:space="preserve"> посоченото по - горе искане</w:t>
      </w:r>
      <w:r>
        <w:t xml:space="preserve"> има следното описание:</w:t>
      </w:r>
    </w:p>
    <w:p w14:paraId="13BB87EE" w14:textId="77777777" w:rsidR="003A7E7A" w:rsidRPr="003A7E7A" w:rsidRDefault="00E41554" w:rsidP="003A7E7A">
      <w:pPr>
        <w:shd w:val="clear" w:color="auto" w:fill="FFFFFF"/>
        <w:tabs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ind w:left="10"/>
        <w:jc w:val="both"/>
        <w:rPr>
          <w:color w:val="000000"/>
          <w:spacing w:val="-1"/>
          <w:lang w:val="en-AU"/>
        </w:rPr>
      </w:pPr>
      <w:r>
        <w:t xml:space="preserve">   </w:t>
      </w:r>
      <w:r w:rsidR="008E00FE">
        <w:t xml:space="preserve">     </w:t>
      </w:r>
      <w:r w:rsidR="00175382">
        <w:t xml:space="preserve"> </w:t>
      </w:r>
      <w:r w:rsidR="003A7E7A" w:rsidRPr="003A7E7A">
        <w:rPr>
          <w:color w:val="000000"/>
          <w:spacing w:val="2"/>
        </w:rPr>
        <w:t xml:space="preserve">Проектен имот </w:t>
      </w:r>
      <w:r w:rsidR="003A7E7A" w:rsidRPr="003A7E7A">
        <w:rPr>
          <w:b/>
          <w:color w:val="000000"/>
          <w:spacing w:val="2"/>
        </w:rPr>
        <w:t>№</w:t>
      </w:r>
      <w:r w:rsidR="003A7E7A">
        <w:rPr>
          <w:b/>
          <w:color w:val="000000"/>
          <w:spacing w:val="2"/>
        </w:rPr>
        <w:t xml:space="preserve"> </w:t>
      </w:r>
      <w:r w:rsidR="003A7E7A" w:rsidRPr="003A7E7A">
        <w:rPr>
          <w:b/>
          <w:color w:val="000000"/>
          <w:spacing w:val="2"/>
        </w:rPr>
        <w:t>56798.39.22</w:t>
      </w:r>
      <w:r w:rsidR="003A7E7A" w:rsidRPr="003A7E7A">
        <w:rPr>
          <w:color w:val="000000"/>
          <w:spacing w:val="2"/>
        </w:rPr>
        <w:t xml:space="preserve">, </w:t>
      </w:r>
      <w:proofErr w:type="spellStart"/>
      <w:r w:rsidR="003A7E7A" w:rsidRPr="003A7E7A">
        <w:rPr>
          <w:color w:val="000000"/>
          <w:spacing w:val="-3"/>
          <w:lang w:val="en-AU"/>
        </w:rPr>
        <w:t>представляващ</w:t>
      </w:r>
      <w:proofErr w:type="spellEnd"/>
      <w:r w:rsidR="003A7E7A" w:rsidRPr="003A7E7A">
        <w:rPr>
          <w:color w:val="000000"/>
          <w:spacing w:val="-3"/>
          <w:lang w:val="en-AU"/>
        </w:rPr>
        <w:t xml:space="preserve"> </w:t>
      </w:r>
      <w:r w:rsidR="003A7E7A" w:rsidRPr="003A7E7A">
        <w:rPr>
          <w:color w:val="000000"/>
          <w:spacing w:val="-3"/>
        </w:rPr>
        <w:t>ливада</w:t>
      </w:r>
      <w:r w:rsidR="003A7E7A" w:rsidRPr="003A7E7A">
        <w:rPr>
          <w:color w:val="000000"/>
          <w:lang w:val="en-AU"/>
        </w:rPr>
        <w:t xml:space="preserve"> </w:t>
      </w:r>
      <w:r w:rsidR="003A7E7A" w:rsidRPr="003A7E7A">
        <w:rPr>
          <w:color w:val="000000"/>
          <w:spacing w:val="-1"/>
          <w:lang w:val="en-AU"/>
        </w:rPr>
        <w:t xml:space="preserve">с </w:t>
      </w:r>
      <w:r w:rsidR="003A7E7A" w:rsidRPr="003A7E7A">
        <w:rPr>
          <w:color w:val="000000"/>
          <w:spacing w:val="-1"/>
        </w:rPr>
        <w:t>площ от</w:t>
      </w:r>
      <w:r w:rsidR="003A7E7A" w:rsidRPr="003A7E7A">
        <w:rPr>
          <w:color w:val="000000"/>
          <w:spacing w:val="-1"/>
          <w:lang w:val="en-AU"/>
        </w:rPr>
        <w:t xml:space="preserve"> </w:t>
      </w:r>
      <w:r w:rsidR="003A7E7A" w:rsidRPr="003A7E7A">
        <w:rPr>
          <w:color w:val="000000"/>
          <w:spacing w:val="-1"/>
        </w:rPr>
        <w:t>752</w:t>
      </w:r>
      <w:r w:rsidR="003A7E7A" w:rsidRPr="003A7E7A">
        <w:rPr>
          <w:color w:val="000000"/>
          <w:spacing w:val="-1"/>
          <w:lang w:val="en-AU"/>
        </w:rPr>
        <w:t xml:space="preserve"> </w:t>
      </w:r>
      <w:r w:rsidR="003A7E7A" w:rsidRPr="003A7E7A">
        <w:rPr>
          <w:color w:val="000000"/>
          <w:spacing w:val="-1"/>
        </w:rPr>
        <w:t>кв.м</w:t>
      </w:r>
      <w:r w:rsidR="003A7E7A" w:rsidRPr="003A7E7A">
        <w:rPr>
          <w:color w:val="000000"/>
          <w:spacing w:val="-1"/>
          <w:lang w:val="en-AU"/>
        </w:rPr>
        <w:t>,</w:t>
      </w:r>
      <w:r w:rsidR="003A7E7A" w:rsidRPr="003A7E7A">
        <w:rPr>
          <w:color w:val="000000"/>
          <w:spacing w:val="-1"/>
        </w:rPr>
        <w:t xml:space="preserve">, образуван от имот с </w:t>
      </w:r>
      <w:r w:rsidR="003A7E7A" w:rsidRPr="003A7E7A">
        <w:rPr>
          <w:b/>
          <w:color w:val="000000"/>
          <w:spacing w:val="-1"/>
        </w:rPr>
        <w:t>№</w:t>
      </w:r>
      <w:r w:rsidR="003A7E7A">
        <w:rPr>
          <w:b/>
          <w:color w:val="000000"/>
          <w:spacing w:val="-1"/>
        </w:rPr>
        <w:t xml:space="preserve"> </w:t>
      </w:r>
      <w:r w:rsidR="003A7E7A" w:rsidRPr="003A7E7A">
        <w:rPr>
          <w:b/>
          <w:color w:val="000000"/>
          <w:spacing w:val="-1"/>
        </w:rPr>
        <w:t>56798.39.10</w:t>
      </w:r>
      <w:r w:rsidR="003A7E7A" w:rsidRPr="003A7E7A">
        <w:rPr>
          <w:color w:val="000000"/>
          <w:spacing w:val="-1"/>
        </w:rPr>
        <w:t xml:space="preserve"> </w:t>
      </w:r>
      <w:r w:rsidR="003A7E7A" w:rsidRPr="003A7E7A">
        <w:rPr>
          <w:color w:val="000000"/>
          <w:spacing w:val="-1"/>
          <w:lang w:val="en-AU"/>
        </w:rPr>
        <w:t xml:space="preserve"> </w:t>
      </w:r>
      <w:r w:rsidR="003A7E7A" w:rsidRPr="003A7E7A">
        <w:rPr>
          <w:color w:val="000000"/>
          <w:spacing w:val="-1"/>
        </w:rPr>
        <w:t xml:space="preserve">с площ 1496 кв.м., собственост </w:t>
      </w:r>
      <w:proofErr w:type="spellStart"/>
      <w:r w:rsidR="003A7E7A" w:rsidRPr="003A7E7A">
        <w:rPr>
          <w:color w:val="000000"/>
          <w:spacing w:val="-1"/>
          <w:lang w:val="en-AU"/>
        </w:rPr>
        <w:t>на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1"/>
          <w:lang w:val="en-AU"/>
        </w:rPr>
        <w:t>Община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1"/>
          <w:lang w:val="en-AU"/>
        </w:rPr>
        <w:t>Рудозем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1"/>
          <w:lang w:val="en-AU"/>
        </w:rPr>
        <w:t>при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</w:t>
      </w:r>
      <w:r w:rsidR="003A7E7A" w:rsidRPr="003A7E7A">
        <w:rPr>
          <w:color w:val="000000"/>
          <w:spacing w:val="-1"/>
        </w:rPr>
        <w:t>съседи</w:t>
      </w:r>
      <w:r w:rsidR="003A7E7A" w:rsidRPr="003A7E7A">
        <w:rPr>
          <w:color w:val="000000"/>
          <w:spacing w:val="-1"/>
          <w:lang w:val="en-AU"/>
        </w:rPr>
        <w:t>:</w:t>
      </w:r>
    </w:p>
    <w:p w14:paraId="1C5A7ED1" w14:textId="77777777" w:rsidR="00E41554" w:rsidRPr="00E41554" w:rsidRDefault="003A7E7A" w:rsidP="003A7E7A">
      <w:pPr>
        <w:shd w:val="clear" w:color="auto" w:fill="FFFFFF"/>
        <w:tabs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ind w:left="10"/>
        <w:jc w:val="both"/>
        <w:rPr>
          <w:color w:val="000000"/>
          <w:spacing w:val="-1"/>
        </w:rPr>
      </w:pPr>
      <w:r w:rsidRPr="003A7E7A">
        <w:rPr>
          <w:color w:val="000000"/>
          <w:spacing w:val="-1"/>
        </w:rPr>
        <w:t xml:space="preserve">поземлен </w:t>
      </w:r>
      <w:proofErr w:type="spellStart"/>
      <w:r w:rsidRPr="003A7E7A">
        <w:rPr>
          <w:color w:val="000000"/>
          <w:spacing w:val="-1"/>
          <w:lang w:val="en-AU"/>
        </w:rPr>
        <w:t>имот</w:t>
      </w:r>
      <w:proofErr w:type="spellEnd"/>
      <w:r w:rsidRPr="003A7E7A">
        <w:rPr>
          <w:color w:val="000000"/>
          <w:spacing w:val="-1"/>
          <w:lang w:val="en-AU"/>
        </w:rPr>
        <w:t xml:space="preserve"> с №</w:t>
      </w:r>
      <w:r>
        <w:rPr>
          <w:color w:val="000000"/>
          <w:spacing w:val="-1"/>
        </w:rPr>
        <w:t xml:space="preserve"> </w:t>
      </w:r>
      <w:r w:rsidRPr="003A7E7A">
        <w:rPr>
          <w:color w:val="000000"/>
          <w:spacing w:val="-1"/>
          <w:lang w:val="en-AU"/>
        </w:rPr>
        <w:t>56798.39.9</w:t>
      </w:r>
      <w:r w:rsidRPr="003A7E7A">
        <w:rPr>
          <w:color w:val="000000"/>
          <w:spacing w:val="-1"/>
        </w:rPr>
        <w:t xml:space="preserve">; поземлен </w:t>
      </w:r>
      <w:proofErr w:type="spellStart"/>
      <w:r w:rsidRPr="003A7E7A">
        <w:rPr>
          <w:color w:val="000000"/>
          <w:spacing w:val="-1"/>
          <w:lang w:val="en-AU"/>
        </w:rPr>
        <w:t>имот</w:t>
      </w:r>
      <w:proofErr w:type="spellEnd"/>
      <w:r w:rsidRPr="003A7E7A">
        <w:rPr>
          <w:color w:val="000000"/>
          <w:spacing w:val="-1"/>
          <w:lang w:val="en-AU"/>
        </w:rPr>
        <w:t xml:space="preserve"> с №</w:t>
      </w:r>
      <w:r>
        <w:rPr>
          <w:color w:val="000000"/>
          <w:spacing w:val="-1"/>
        </w:rPr>
        <w:t xml:space="preserve"> </w:t>
      </w:r>
      <w:r w:rsidRPr="003A7E7A">
        <w:rPr>
          <w:color w:val="000000"/>
          <w:spacing w:val="-1"/>
          <w:lang w:val="en-AU"/>
        </w:rPr>
        <w:t>56798.39.11</w:t>
      </w:r>
      <w:r w:rsidRPr="003A7E7A">
        <w:rPr>
          <w:color w:val="000000"/>
          <w:spacing w:val="-1"/>
        </w:rPr>
        <w:t xml:space="preserve">; поземлен </w:t>
      </w:r>
      <w:proofErr w:type="spellStart"/>
      <w:r w:rsidRPr="003A7E7A">
        <w:rPr>
          <w:color w:val="000000"/>
          <w:spacing w:val="-1"/>
          <w:lang w:val="en-AU"/>
        </w:rPr>
        <w:t>имот</w:t>
      </w:r>
      <w:proofErr w:type="spellEnd"/>
      <w:r w:rsidRPr="003A7E7A">
        <w:rPr>
          <w:color w:val="000000"/>
          <w:spacing w:val="-1"/>
          <w:lang w:val="en-AU"/>
        </w:rPr>
        <w:t xml:space="preserve"> с </w:t>
      </w:r>
      <w:r>
        <w:rPr>
          <w:color w:val="000000"/>
          <w:spacing w:val="-1"/>
        </w:rPr>
        <w:t xml:space="preserve">                      </w:t>
      </w:r>
      <w:r w:rsidR="00903EF3">
        <w:rPr>
          <w:color w:val="000000"/>
          <w:spacing w:val="-1"/>
        </w:rPr>
        <w:t xml:space="preserve">            </w:t>
      </w:r>
      <w:r w:rsidRPr="003A7E7A">
        <w:rPr>
          <w:color w:val="000000"/>
          <w:spacing w:val="-1"/>
          <w:lang w:val="en-AU"/>
        </w:rPr>
        <w:t>№</w:t>
      </w:r>
      <w:r>
        <w:rPr>
          <w:color w:val="000000"/>
          <w:spacing w:val="-1"/>
        </w:rPr>
        <w:t xml:space="preserve"> </w:t>
      </w:r>
      <w:r w:rsidRPr="003A7E7A">
        <w:rPr>
          <w:color w:val="000000"/>
          <w:spacing w:val="-1"/>
          <w:lang w:val="en-AU"/>
        </w:rPr>
        <w:t>56798.39.23</w:t>
      </w:r>
      <w:r w:rsidRPr="003A7E7A">
        <w:rPr>
          <w:color w:val="000000"/>
          <w:spacing w:val="-1"/>
        </w:rPr>
        <w:t>;</w:t>
      </w:r>
      <w:r>
        <w:rPr>
          <w:color w:val="000000"/>
          <w:spacing w:val="-1"/>
        </w:rPr>
        <w:t xml:space="preserve"> </w:t>
      </w:r>
      <w:r w:rsidRPr="003A7E7A">
        <w:rPr>
          <w:color w:val="000000"/>
          <w:spacing w:val="-1"/>
        </w:rPr>
        <w:t xml:space="preserve">поземлен </w:t>
      </w:r>
      <w:proofErr w:type="spellStart"/>
      <w:r w:rsidRPr="003A7E7A">
        <w:rPr>
          <w:color w:val="000000"/>
          <w:spacing w:val="-1"/>
          <w:lang w:val="en-AU"/>
        </w:rPr>
        <w:t>имот</w:t>
      </w:r>
      <w:proofErr w:type="spellEnd"/>
      <w:r w:rsidRPr="003A7E7A">
        <w:rPr>
          <w:color w:val="000000"/>
          <w:spacing w:val="-1"/>
          <w:lang w:val="en-AU"/>
        </w:rPr>
        <w:t xml:space="preserve"> с №</w:t>
      </w:r>
      <w:r>
        <w:rPr>
          <w:color w:val="000000"/>
          <w:spacing w:val="-1"/>
        </w:rPr>
        <w:t xml:space="preserve"> </w:t>
      </w:r>
      <w:r w:rsidRPr="003A7E7A">
        <w:rPr>
          <w:color w:val="000000"/>
          <w:spacing w:val="-1"/>
          <w:lang w:val="en-AU"/>
        </w:rPr>
        <w:t>56798.39.37</w:t>
      </w:r>
      <w:r w:rsidRPr="003A7E7A">
        <w:rPr>
          <w:color w:val="000000"/>
          <w:spacing w:val="-1"/>
        </w:rPr>
        <w:t xml:space="preserve">; поземлен </w:t>
      </w:r>
      <w:proofErr w:type="spellStart"/>
      <w:r w:rsidRPr="003A7E7A">
        <w:rPr>
          <w:color w:val="000000"/>
          <w:spacing w:val="-1"/>
          <w:lang w:val="en-AU"/>
        </w:rPr>
        <w:t>имот</w:t>
      </w:r>
      <w:proofErr w:type="spellEnd"/>
      <w:r w:rsidRPr="003A7E7A">
        <w:rPr>
          <w:color w:val="000000"/>
          <w:spacing w:val="-1"/>
          <w:lang w:val="en-AU"/>
        </w:rPr>
        <w:t xml:space="preserve"> с №56798.39.21</w:t>
      </w:r>
      <w:r w:rsidRPr="003A7E7A">
        <w:rPr>
          <w:color w:val="000000"/>
          <w:spacing w:val="-1"/>
        </w:rPr>
        <w:t>.</w:t>
      </w:r>
    </w:p>
    <w:p w14:paraId="56BFEB18" w14:textId="77777777" w:rsidR="003A7E7A" w:rsidRPr="003A7E7A" w:rsidRDefault="005A4166" w:rsidP="003A7E7A">
      <w:pPr>
        <w:shd w:val="clear" w:color="auto" w:fill="FFFFFF"/>
        <w:tabs>
          <w:tab w:val="left" w:leader="dot" w:pos="643"/>
          <w:tab w:val="left" w:leader="dot" w:pos="2654"/>
        </w:tabs>
        <w:spacing w:line="360" w:lineRule="auto"/>
        <w:ind w:left="5"/>
        <w:jc w:val="both"/>
        <w:rPr>
          <w:color w:val="000000"/>
          <w:spacing w:val="-5"/>
          <w:lang w:val="en-AU"/>
        </w:rPr>
      </w:pPr>
      <w:r>
        <w:rPr>
          <w:color w:val="000000"/>
          <w:spacing w:val="9"/>
        </w:rPr>
        <w:t xml:space="preserve">     </w:t>
      </w:r>
      <w:r w:rsidR="007004F1">
        <w:rPr>
          <w:color w:val="000000"/>
          <w:spacing w:val="9"/>
        </w:rPr>
        <w:t xml:space="preserve">   </w:t>
      </w:r>
      <w:proofErr w:type="spellStart"/>
      <w:r w:rsidR="003A7E7A" w:rsidRPr="003A7E7A">
        <w:rPr>
          <w:color w:val="000000"/>
          <w:spacing w:val="9"/>
          <w:lang w:val="en-AU"/>
        </w:rPr>
        <w:t>За</w:t>
      </w:r>
      <w:proofErr w:type="spellEnd"/>
      <w:r w:rsidR="003A7E7A" w:rsidRPr="003A7E7A">
        <w:rPr>
          <w:color w:val="000000"/>
          <w:spacing w:val="9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9"/>
          <w:lang w:val="en-AU"/>
        </w:rPr>
        <w:t>същи</w:t>
      </w:r>
      <w:proofErr w:type="spellEnd"/>
      <w:r w:rsidR="003A7E7A" w:rsidRPr="003A7E7A">
        <w:rPr>
          <w:color w:val="000000"/>
          <w:spacing w:val="9"/>
        </w:rPr>
        <w:t>я</w:t>
      </w:r>
      <w:r w:rsidR="003A7E7A" w:rsidRPr="003A7E7A">
        <w:rPr>
          <w:color w:val="000000"/>
          <w:spacing w:val="9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9"/>
          <w:lang w:val="en-AU"/>
        </w:rPr>
        <w:t>имот</w:t>
      </w:r>
      <w:proofErr w:type="spellEnd"/>
      <w:r w:rsidR="003A7E7A" w:rsidRPr="003A7E7A">
        <w:rPr>
          <w:color w:val="000000"/>
          <w:spacing w:val="9"/>
        </w:rPr>
        <w:t>,</w:t>
      </w:r>
      <w:r w:rsidR="003A7E7A" w:rsidRPr="003A7E7A">
        <w:rPr>
          <w:color w:val="000000"/>
          <w:spacing w:val="-3"/>
        </w:rPr>
        <w:t xml:space="preserve"> в местност </w:t>
      </w:r>
      <w:r w:rsidR="003A7E7A" w:rsidRPr="003A7E7A">
        <w:rPr>
          <w:b/>
          <w:color w:val="000000"/>
          <w:spacing w:val="-3"/>
        </w:rPr>
        <w:t>„</w:t>
      </w:r>
      <w:proofErr w:type="spellStart"/>
      <w:proofErr w:type="gramStart"/>
      <w:r w:rsidR="003A7E7A" w:rsidRPr="003A7E7A">
        <w:rPr>
          <w:b/>
          <w:color w:val="000000"/>
          <w:spacing w:val="-3"/>
        </w:rPr>
        <w:t>Ляска</w:t>
      </w:r>
      <w:proofErr w:type="spellEnd"/>
      <w:r w:rsidR="003A7E7A" w:rsidRPr="003A7E7A">
        <w:rPr>
          <w:b/>
          <w:color w:val="000000"/>
          <w:spacing w:val="-3"/>
        </w:rPr>
        <w:t>“</w:t>
      </w:r>
      <w:proofErr w:type="gramEnd"/>
      <w:r w:rsidR="003A7E7A" w:rsidRPr="003A7E7A">
        <w:rPr>
          <w:color w:val="000000"/>
          <w:spacing w:val="-3"/>
        </w:rPr>
        <w:t>,</w:t>
      </w:r>
      <w:r w:rsidR="003A7E7A" w:rsidRPr="003A7E7A">
        <w:rPr>
          <w:color w:val="000000"/>
          <w:spacing w:val="-3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9"/>
          <w:lang w:val="en-AU"/>
        </w:rPr>
        <w:t>има</w:t>
      </w:r>
      <w:proofErr w:type="spellEnd"/>
      <w:r w:rsidR="003A7E7A" w:rsidRPr="003A7E7A">
        <w:rPr>
          <w:color w:val="000000"/>
          <w:spacing w:val="9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9"/>
          <w:lang w:val="en-AU"/>
        </w:rPr>
        <w:t>подадено</w:t>
      </w:r>
      <w:proofErr w:type="spellEnd"/>
      <w:r w:rsidR="003A7E7A" w:rsidRPr="003A7E7A">
        <w:rPr>
          <w:color w:val="000000"/>
          <w:spacing w:val="9"/>
          <w:lang w:val="en-AU"/>
        </w:rPr>
        <w:t xml:space="preserve"> </w:t>
      </w:r>
      <w:r w:rsidR="003A7E7A" w:rsidRPr="003A7E7A">
        <w:rPr>
          <w:color w:val="000000"/>
          <w:spacing w:val="9"/>
        </w:rPr>
        <w:t>искане</w:t>
      </w:r>
      <w:r w:rsidR="003A7E7A" w:rsidRPr="003A7E7A">
        <w:rPr>
          <w:color w:val="000000"/>
          <w:spacing w:val="9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9"/>
          <w:lang w:val="en-AU"/>
        </w:rPr>
        <w:t>от</w:t>
      </w:r>
      <w:proofErr w:type="spellEnd"/>
      <w:r w:rsidR="003A7E7A" w:rsidRPr="003A7E7A">
        <w:rPr>
          <w:color w:val="000000"/>
          <w:spacing w:val="9"/>
          <w:lang w:val="en-AU"/>
        </w:rPr>
        <w:t xml:space="preserve"> </w:t>
      </w:r>
      <w:r w:rsidR="003A7E7A" w:rsidRPr="003A7E7A">
        <w:rPr>
          <w:color w:val="000000"/>
          <w:spacing w:val="9"/>
        </w:rPr>
        <w:t xml:space="preserve">Бисер Бисеров </w:t>
      </w:r>
      <w:proofErr w:type="gramStart"/>
      <w:r w:rsidR="003A7E7A" w:rsidRPr="003A7E7A">
        <w:rPr>
          <w:color w:val="000000"/>
          <w:spacing w:val="9"/>
        </w:rPr>
        <w:t>Хубенов</w:t>
      </w:r>
      <w:r w:rsidR="003A7E7A" w:rsidRPr="003A7E7A">
        <w:rPr>
          <w:color w:val="000000"/>
          <w:spacing w:val="9"/>
          <w:lang w:val="en-AU"/>
        </w:rPr>
        <w:t xml:space="preserve"> </w:t>
      </w:r>
      <w:r w:rsidR="003A7E7A" w:rsidRPr="003A7E7A">
        <w:rPr>
          <w:color w:val="000000"/>
          <w:lang w:val="en-AU"/>
        </w:rPr>
        <w:t xml:space="preserve"> </w:t>
      </w:r>
      <w:r w:rsidR="003A7E7A" w:rsidRPr="003A7E7A">
        <w:rPr>
          <w:color w:val="000000"/>
          <w:spacing w:val="-3"/>
          <w:lang w:val="en-AU"/>
        </w:rPr>
        <w:t>в</w:t>
      </w:r>
      <w:proofErr w:type="gramEnd"/>
      <w:r w:rsidR="003A7E7A" w:rsidRPr="003A7E7A">
        <w:rPr>
          <w:color w:val="000000"/>
          <w:spacing w:val="-3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3"/>
          <w:lang w:val="en-AU"/>
        </w:rPr>
        <w:t>срока</w:t>
      </w:r>
      <w:proofErr w:type="spellEnd"/>
      <w:r w:rsidR="003A7E7A" w:rsidRPr="003A7E7A">
        <w:rPr>
          <w:color w:val="000000"/>
          <w:spacing w:val="-3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3"/>
          <w:lang w:val="en-AU"/>
        </w:rPr>
        <w:t>по</w:t>
      </w:r>
      <w:proofErr w:type="spellEnd"/>
      <w:r w:rsidR="003A7E7A" w:rsidRPr="003A7E7A">
        <w:rPr>
          <w:color w:val="000000"/>
          <w:spacing w:val="-3"/>
          <w:lang w:val="en-AU"/>
        </w:rPr>
        <w:t xml:space="preserve"> чл.11, ал.1 </w:t>
      </w:r>
      <w:proofErr w:type="spellStart"/>
      <w:r w:rsidR="003A7E7A" w:rsidRPr="003A7E7A">
        <w:rPr>
          <w:color w:val="000000"/>
          <w:spacing w:val="-3"/>
          <w:lang w:val="en-AU"/>
        </w:rPr>
        <w:t>от</w:t>
      </w:r>
      <w:proofErr w:type="spellEnd"/>
      <w:r w:rsidR="003A7E7A" w:rsidRPr="003A7E7A">
        <w:rPr>
          <w:color w:val="000000"/>
          <w:spacing w:val="-3"/>
          <w:lang w:val="en-AU"/>
        </w:rPr>
        <w:t xml:space="preserve"> ЗСПЗЗ и с </w:t>
      </w:r>
      <w:proofErr w:type="spellStart"/>
      <w:r w:rsidR="003A7E7A" w:rsidRPr="003A7E7A">
        <w:rPr>
          <w:b/>
          <w:color w:val="000000"/>
          <w:spacing w:val="-3"/>
          <w:lang w:val="en-AU"/>
        </w:rPr>
        <w:t>Решение</w:t>
      </w:r>
      <w:proofErr w:type="spellEnd"/>
      <w:r w:rsidR="003A7E7A" w:rsidRPr="003A7E7A">
        <w:rPr>
          <w:b/>
          <w:color w:val="000000"/>
          <w:spacing w:val="-3"/>
          <w:lang w:val="en-AU"/>
        </w:rPr>
        <w:t xml:space="preserve"> №</w:t>
      </w:r>
      <w:r w:rsidR="003A7E7A" w:rsidRPr="003A7E7A">
        <w:rPr>
          <w:b/>
          <w:color w:val="000000"/>
          <w:spacing w:val="-3"/>
        </w:rPr>
        <w:t>1008</w:t>
      </w:r>
      <w:r w:rsidR="003A7E7A" w:rsidRPr="003A7E7A">
        <w:rPr>
          <w:b/>
          <w:color w:val="000000"/>
          <w:spacing w:val="-3"/>
          <w:lang w:val="en-AU"/>
        </w:rPr>
        <w:t>/</w:t>
      </w:r>
      <w:r w:rsidR="003A7E7A" w:rsidRPr="003A7E7A">
        <w:rPr>
          <w:b/>
          <w:color w:val="000000"/>
          <w:spacing w:val="-3"/>
        </w:rPr>
        <w:t>15</w:t>
      </w:r>
      <w:r w:rsidR="003A7E7A" w:rsidRPr="003A7E7A">
        <w:rPr>
          <w:b/>
          <w:color w:val="000000"/>
          <w:spacing w:val="-3"/>
          <w:lang w:val="en-AU"/>
        </w:rPr>
        <w:t>.</w:t>
      </w:r>
      <w:r w:rsidR="003A7E7A" w:rsidRPr="003A7E7A">
        <w:rPr>
          <w:b/>
          <w:color w:val="000000"/>
          <w:spacing w:val="-3"/>
        </w:rPr>
        <w:t>02</w:t>
      </w:r>
      <w:r w:rsidR="003A7E7A" w:rsidRPr="003A7E7A">
        <w:rPr>
          <w:b/>
          <w:color w:val="000000"/>
          <w:spacing w:val="-3"/>
          <w:lang w:val="en-AU"/>
        </w:rPr>
        <w:t>.199</w:t>
      </w:r>
      <w:r w:rsidR="003A7E7A" w:rsidRPr="003A7E7A">
        <w:rPr>
          <w:b/>
          <w:color w:val="000000"/>
          <w:spacing w:val="-3"/>
        </w:rPr>
        <w:t>3</w:t>
      </w:r>
      <w:r w:rsidR="003A7E7A" w:rsidRPr="003A7E7A">
        <w:rPr>
          <w:b/>
          <w:color w:val="000000"/>
          <w:spacing w:val="-3"/>
          <w:lang w:val="en-AU"/>
        </w:rPr>
        <w:t xml:space="preserve"> г</w:t>
      </w:r>
      <w:r w:rsidR="003A7E7A" w:rsidRPr="003A7E7A">
        <w:rPr>
          <w:color w:val="000000"/>
          <w:spacing w:val="-3"/>
          <w:lang w:val="en-AU"/>
        </w:rPr>
        <w:t>.</w:t>
      </w:r>
      <w:r w:rsidR="003A7E7A" w:rsidRPr="003A7E7A">
        <w:rPr>
          <w:color w:val="000000"/>
          <w:spacing w:val="-3"/>
        </w:rPr>
        <w:t xml:space="preserve"> </w:t>
      </w:r>
      <w:r w:rsidR="003A7E7A" w:rsidRPr="003A7E7A">
        <w:rPr>
          <w:color w:val="000000"/>
          <w:spacing w:val="-2"/>
          <w:lang w:val="en-AU"/>
        </w:rPr>
        <w:t xml:space="preserve">е </w:t>
      </w:r>
      <w:proofErr w:type="spellStart"/>
      <w:r w:rsidR="003A7E7A" w:rsidRPr="003A7E7A">
        <w:rPr>
          <w:color w:val="000000"/>
          <w:spacing w:val="-2"/>
          <w:lang w:val="en-AU"/>
        </w:rPr>
        <w:t>признато</w:t>
      </w:r>
      <w:proofErr w:type="spellEnd"/>
      <w:r w:rsidR="003A7E7A" w:rsidRPr="003A7E7A">
        <w:rPr>
          <w:color w:val="000000"/>
          <w:spacing w:val="-2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2"/>
          <w:lang w:val="en-AU"/>
        </w:rPr>
        <w:t>правото</w:t>
      </w:r>
      <w:proofErr w:type="spellEnd"/>
      <w:r w:rsidR="003A7E7A" w:rsidRPr="003A7E7A">
        <w:rPr>
          <w:color w:val="000000"/>
          <w:spacing w:val="-2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2"/>
          <w:lang w:val="en-AU"/>
        </w:rPr>
        <w:t>за</w:t>
      </w:r>
      <w:proofErr w:type="spellEnd"/>
      <w:r w:rsidR="003A7E7A" w:rsidRPr="003A7E7A">
        <w:rPr>
          <w:color w:val="000000"/>
          <w:spacing w:val="-2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2"/>
          <w:lang w:val="en-AU"/>
        </w:rPr>
        <w:t>възстановяване</w:t>
      </w:r>
      <w:proofErr w:type="spellEnd"/>
      <w:r w:rsidR="003A7E7A" w:rsidRPr="003A7E7A">
        <w:rPr>
          <w:color w:val="000000"/>
          <w:spacing w:val="-2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5"/>
          <w:lang w:val="en-AU"/>
        </w:rPr>
        <w:t>на</w:t>
      </w:r>
      <w:proofErr w:type="spellEnd"/>
      <w:r w:rsidR="003A7E7A" w:rsidRPr="003A7E7A">
        <w:rPr>
          <w:color w:val="000000"/>
          <w:spacing w:val="-5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5"/>
          <w:lang w:val="en-AU"/>
        </w:rPr>
        <w:t>собственост</w:t>
      </w:r>
      <w:proofErr w:type="spellEnd"/>
      <w:r w:rsidR="003A7E7A" w:rsidRPr="003A7E7A">
        <w:rPr>
          <w:color w:val="000000"/>
          <w:spacing w:val="-5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5"/>
          <w:lang w:val="en-AU"/>
        </w:rPr>
        <w:t>на</w:t>
      </w:r>
      <w:proofErr w:type="spellEnd"/>
      <w:r w:rsidR="003A7E7A" w:rsidRPr="003A7E7A">
        <w:rPr>
          <w:color w:val="000000"/>
          <w:spacing w:val="-5"/>
        </w:rPr>
        <w:t xml:space="preserve"> наследници на Бесим </w:t>
      </w:r>
      <w:proofErr w:type="spellStart"/>
      <w:r w:rsidR="003A7E7A" w:rsidRPr="003A7E7A">
        <w:rPr>
          <w:color w:val="000000"/>
          <w:spacing w:val="-5"/>
        </w:rPr>
        <w:t>Салихов</w:t>
      </w:r>
      <w:proofErr w:type="spellEnd"/>
      <w:r w:rsidR="003A7E7A" w:rsidRPr="003A7E7A">
        <w:rPr>
          <w:color w:val="000000"/>
          <w:spacing w:val="-5"/>
        </w:rPr>
        <w:t xml:space="preserve"> </w:t>
      </w:r>
      <w:proofErr w:type="spellStart"/>
      <w:r w:rsidR="003A7E7A" w:rsidRPr="003A7E7A">
        <w:rPr>
          <w:color w:val="000000"/>
          <w:spacing w:val="-5"/>
        </w:rPr>
        <w:t>Абдуллахов</w:t>
      </w:r>
      <w:proofErr w:type="spellEnd"/>
      <w:r w:rsidR="003A7E7A" w:rsidRPr="003A7E7A">
        <w:rPr>
          <w:color w:val="000000"/>
          <w:spacing w:val="-5"/>
        </w:rPr>
        <w:t>.</w:t>
      </w:r>
    </w:p>
    <w:p w14:paraId="1BAAE963" w14:textId="77777777" w:rsidR="00E41554" w:rsidRDefault="003A7E7A" w:rsidP="003A7E7A">
      <w:pPr>
        <w:shd w:val="clear" w:color="auto" w:fill="FFFFFF"/>
        <w:tabs>
          <w:tab w:val="left" w:leader="dot" w:pos="643"/>
          <w:tab w:val="left" w:leader="dot" w:pos="2654"/>
        </w:tabs>
        <w:spacing w:line="360" w:lineRule="auto"/>
        <w:ind w:left="5"/>
        <w:jc w:val="both"/>
      </w:pPr>
      <w:r w:rsidRPr="003A7E7A">
        <w:rPr>
          <w:color w:val="000000"/>
          <w:spacing w:val="-5"/>
        </w:rPr>
        <w:t xml:space="preserve">   </w:t>
      </w:r>
      <w:r>
        <w:rPr>
          <w:color w:val="000000"/>
          <w:spacing w:val="-5"/>
        </w:rPr>
        <w:t xml:space="preserve">        </w:t>
      </w:r>
      <w:r w:rsidRPr="003A7E7A">
        <w:rPr>
          <w:color w:val="000000"/>
          <w:spacing w:val="-5"/>
        </w:rPr>
        <w:t>Към настоящия момент</w:t>
      </w:r>
      <w:r w:rsidRPr="003A7E7A">
        <w:rPr>
          <w:color w:val="000000"/>
          <w:spacing w:val="9"/>
          <w:lang w:val="en-AU"/>
        </w:rPr>
        <w:t xml:space="preserve"> </w:t>
      </w:r>
      <w:r w:rsidRPr="003A7E7A">
        <w:rPr>
          <w:color w:val="000000"/>
          <w:spacing w:val="9"/>
        </w:rPr>
        <w:t>им</w:t>
      </w:r>
      <w:proofErr w:type="spellStart"/>
      <w:r w:rsidRPr="003A7E7A">
        <w:rPr>
          <w:color w:val="000000"/>
          <w:spacing w:val="1"/>
          <w:lang w:val="en-AU"/>
        </w:rPr>
        <w:t>от</w:t>
      </w:r>
      <w:proofErr w:type="spellEnd"/>
      <w:r w:rsidRPr="003A7E7A">
        <w:rPr>
          <w:color w:val="000000"/>
          <w:spacing w:val="1"/>
        </w:rPr>
        <w:t>ъ</w:t>
      </w:r>
      <w:r w:rsidRPr="003A7E7A">
        <w:rPr>
          <w:color w:val="000000"/>
          <w:spacing w:val="1"/>
          <w:lang w:val="en-AU"/>
        </w:rPr>
        <w:t xml:space="preserve">т </w:t>
      </w:r>
      <w:r w:rsidRPr="003A7E7A">
        <w:rPr>
          <w:color w:val="000000"/>
          <w:spacing w:val="1"/>
        </w:rPr>
        <w:t>е</w:t>
      </w:r>
      <w:r w:rsidRPr="003A7E7A">
        <w:t xml:space="preserve"> </w:t>
      </w:r>
      <w:proofErr w:type="spellStart"/>
      <w:r w:rsidRPr="003A7E7A">
        <w:rPr>
          <w:color w:val="000000"/>
          <w:spacing w:val="-4"/>
          <w:lang w:val="en-AU"/>
        </w:rPr>
        <w:t>регистриран</w:t>
      </w:r>
      <w:proofErr w:type="spellEnd"/>
      <w:r w:rsidRPr="003A7E7A">
        <w:rPr>
          <w:color w:val="000000"/>
          <w:spacing w:val="-4"/>
          <w:lang w:val="en-AU"/>
        </w:rPr>
        <w:t xml:space="preserve"> </w:t>
      </w:r>
      <w:proofErr w:type="spellStart"/>
      <w:r w:rsidRPr="003A7E7A">
        <w:rPr>
          <w:color w:val="000000"/>
          <w:spacing w:val="-4"/>
          <w:lang w:val="en-AU"/>
        </w:rPr>
        <w:t>като</w:t>
      </w:r>
      <w:proofErr w:type="spellEnd"/>
      <w:r w:rsidRPr="003A7E7A">
        <w:rPr>
          <w:color w:val="000000"/>
          <w:spacing w:val="-4"/>
          <w:lang w:val="en-AU"/>
        </w:rPr>
        <w:t xml:space="preserve"> </w:t>
      </w:r>
      <w:proofErr w:type="spellStart"/>
      <w:r w:rsidRPr="003A7E7A">
        <w:rPr>
          <w:color w:val="000000"/>
          <w:spacing w:val="-4"/>
          <w:lang w:val="en-AU"/>
        </w:rPr>
        <w:t>собственост</w:t>
      </w:r>
      <w:proofErr w:type="spellEnd"/>
      <w:r w:rsidRPr="003A7E7A">
        <w:rPr>
          <w:color w:val="000000"/>
          <w:spacing w:val="-4"/>
          <w:lang w:val="en-AU"/>
        </w:rPr>
        <w:t xml:space="preserve"> </w:t>
      </w:r>
      <w:proofErr w:type="spellStart"/>
      <w:r w:rsidRPr="003A7E7A">
        <w:rPr>
          <w:color w:val="000000"/>
          <w:spacing w:val="-4"/>
          <w:lang w:val="en-AU"/>
        </w:rPr>
        <w:t>на</w:t>
      </w:r>
      <w:proofErr w:type="spellEnd"/>
      <w:r w:rsidRPr="003A7E7A">
        <w:rPr>
          <w:color w:val="000000"/>
          <w:spacing w:val="-4"/>
          <w:lang w:val="en-AU"/>
        </w:rPr>
        <w:t xml:space="preserve"> </w:t>
      </w:r>
      <w:proofErr w:type="spellStart"/>
      <w:r w:rsidRPr="003A7E7A">
        <w:rPr>
          <w:color w:val="000000"/>
          <w:spacing w:val="-4"/>
          <w:lang w:val="en-AU"/>
        </w:rPr>
        <w:t>Община</w:t>
      </w:r>
      <w:proofErr w:type="spellEnd"/>
      <w:r w:rsidRPr="003A7E7A">
        <w:rPr>
          <w:color w:val="000000"/>
          <w:spacing w:val="-4"/>
          <w:lang w:val="en-AU"/>
        </w:rPr>
        <w:t xml:space="preserve"> Рудозем, </w:t>
      </w:r>
      <w:proofErr w:type="spellStart"/>
      <w:r w:rsidRPr="003A7E7A">
        <w:rPr>
          <w:color w:val="000000"/>
          <w:spacing w:val="-4"/>
          <w:lang w:val="en-AU"/>
        </w:rPr>
        <w:t>предаден</w:t>
      </w:r>
      <w:proofErr w:type="spellEnd"/>
      <w:r w:rsidRPr="003A7E7A">
        <w:rPr>
          <w:color w:val="000000"/>
          <w:spacing w:val="-4"/>
          <w:lang w:val="en-AU"/>
        </w:rPr>
        <w:t xml:space="preserve"> </w:t>
      </w:r>
      <w:proofErr w:type="spellStart"/>
      <w:r w:rsidRPr="003A7E7A">
        <w:rPr>
          <w:color w:val="000000"/>
          <w:spacing w:val="-4"/>
          <w:lang w:val="en-AU"/>
        </w:rPr>
        <w:t>на</w:t>
      </w:r>
      <w:proofErr w:type="spellEnd"/>
      <w:r w:rsidRPr="003A7E7A">
        <w:rPr>
          <w:color w:val="000000"/>
          <w:spacing w:val="-4"/>
          <w:lang w:val="en-AU"/>
        </w:rPr>
        <w:t xml:space="preserve"> </w:t>
      </w:r>
      <w:r w:rsidRPr="003A7E7A">
        <w:rPr>
          <w:color w:val="000000"/>
          <w:spacing w:val="-4"/>
        </w:rPr>
        <w:t xml:space="preserve"> </w:t>
      </w:r>
      <w:proofErr w:type="spellStart"/>
      <w:r w:rsidRPr="003A7E7A">
        <w:rPr>
          <w:color w:val="000000"/>
          <w:spacing w:val="-4"/>
          <w:lang w:val="en-AU"/>
        </w:rPr>
        <w:t>общината</w:t>
      </w:r>
      <w:proofErr w:type="spellEnd"/>
      <w:r w:rsidRPr="003A7E7A">
        <w:rPr>
          <w:color w:val="000000"/>
          <w:spacing w:val="-4"/>
          <w:lang w:val="en-AU"/>
        </w:rPr>
        <w:t xml:space="preserve"> </w:t>
      </w:r>
      <w:r w:rsidRPr="003A7E7A">
        <w:rPr>
          <w:color w:val="000000"/>
          <w:spacing w:val="-2"/>
          <w:lang w:val="en-AU"/>
        </w:rPr>
        <w:t xml:space="preserve">с </w:t>
      </w:r>
      <w:proofErr w:type="spellStart"/>
      <w:r w:rsidRPr="003A7E7A">
        <w:rPr>
          <w:color w:val="000000"/>
          <w:spacing w:val="-2"/>
          <w:lang w:val="en-AU"/>
        </w:rPr>
        <w:t>протоколно</w:t>
      </w:r>
      <w:proofErr w:type="spellEnd"/>
      <w:r w:rsidRPr="003A7E7A">
        <w:rPr>
          <w:color w:val="000000"/>
          <w:spacing w:val="-2"/>
          <w:lang w:val="en-AU"/>
        </w:rPr>
        <w:t xml:space="preserve"> </w:t>
      </w:r>
      <w:proofErr w:type="spellStart"/>
      <w:r w:rsidRPr="003A7E7A">
        <w:rPr>
          <w:color w:val="000000"/>
          <w:spacing w:val="-2"/>
          <w:lang w:val="en-AU"/>
        </w:rPr>
        <w:t>решение</w:t>
      </w:r>
      <w:proofErr w:type="spellEnd"/>
      <w:r w:rsidRPr="003A7E7A">
        <w:rPr>
          <w:color w:val="000000"/>
          <w:spacing w:val="-2"/>
          <w:lang w:val="en-AU"/>
        </w:rPr>
        <w:t xml:space="preserve">  №1</w:t>
      </w:r>
      <w:r>
        <w:rPr>
          <w:color w:val="000000"/>
          <w:lang w:val="en-AU"/>
        </w:rPr>
        <w:t>/25.07.</w:t>
      </w:r>
      <w:r w:rsidRPr="003A7E7A">
        <w:rPr>
          <w:color w:val="000000"/>
          <w:lang w:val="en-AU"/>
        </w:rPr>
        <w:t xml:space="preserve">2008 г. </w:t>
      </w:r>
      <w:proofErr w:type="spellStart"/>
      <w:r w:rsidRPr="003A7E7A">
        <w:rPr>
          <w:color w:val="000000"/>
          <w:spacing w:val="3"/>
          <w:lang w:val="en-AU"/>
        </w:rPr>
        <w:t>на</w:t>
      </w:r>
      <w:proofErr w:type="spellEnd"/>
      <w:r w:rsidRPr="003A7E7A">
        <w:rPr>
          <w:color w:val="000000"/>
          <w:spacing w:val="3"/>
          <w:lang w:val="en-AU"/>
        </w:rPr>
        <w:t xml:space="preserve"> </w:t>
      </w:r>
      <w:proofErr w:type="spellStart"/>
      <w:r w:rsidRPr="003A7E7A">
        <w:rPr>
          <w:color w:val="000000"/>
          <w:spacing w:val="3"/>
          <w:lang w:val="en-AU"/>
        </w:rPr>
        <w:t>комисията</w:t>
      </w:r>
      <w:proofErr w:type="spellEnd"/>
      <w:r w:rsidRPr="003A7E7A">
        <w:rPr>
          <w:color w:val="000000"/>
          <w:spacing w:val="3"/>
          <w:lang w:val="en-AU"/>
        </w:rPr>
        <w:t xml:space="preserve"> </w:t>
      </w:r>
      <w:proofErr w:type="spellStart"/>
      <w:r w:rsidRPr="003A7E7A">
        <w:rPr>
          <w:color w:val="000000"/>
          <w:spacing w:val="3"/>
          <w:lang w:val="en-AU"/>
        </w:rPr>
        <w:t>по</w:t>
      </w:r>
      <w:proofErr w:type="spellEnd"/>
      <w:r w:rsidRPr="003A7E7A">
        <w:rPr>
          <w:color w:val="000000"/>
          <w:spacing w:val="3"/>
          <w:lang w:val="en-AU"/>
        </w:rPr>
        <w:t xml:space="preserve"> </w:t>
      </w:r>
      <w:proofErr w:type="spellStart"/>
      <w:r w:rsidRPr="003A7E7A">
        <w:rPr>
          <w:color w:val="000000"/>
          <w:spacing w:val="3"/>
          <w:lang w:val="en-AU"/>
        </w:rPr>
        <w:t>чл</w:t>
      </w:r>
      <w:proofErr w:type="spellEnd"/>
      <w:r w:rsidRPr="003A7E7A">
        <w:rPr>
          <w:color w:val="000000"/>
          <w:spacing w:val="3"/>
          <w:lang w:val="en-AU"/>
        </w:rPr>
        <w:t xml:space="preserve">. 19, </w:t>
      </w:r>
      <w:proofErr w:type="spellStart"/>
      <w:r w:rsidRPr="003A7E7A">
        <w:rPr>
          <w:color w:val="000000"/>
          <w:spacing w:val="3"/>
          <w:lang w:val="en-AU"/>
        </w:rPr>
        <w:t>ал</w:t>
      </w:r>
      <w:proofErr w:type="spellEnd"/>
      <w:r w:rsidRPr="003A7E7A">
        <w:rPr>
          <w:color w:val="000000"/>
          <w:spacing w:val="3"/>
          <w:lang w:val="en-AU"/>
        </w:rPr>
        <w:t xml:space="preserve">. 2 </w:t>
      </w:r>
      <w:proofErr w:type="spellStart"/>
      <w:r w:rsidRPr="003A7E7A">
        <w:rPr>
          <w:color w:val="000000"/>
          <w:spacing w:val="3"/>
          <w:lang w:val="en-AU"/>
        </w:rPr>
        <w:t>от</w:t>
      </w:r>
      <w:proofErr w:type="spellEnd"/>
      <w:r w:rsidRPr="003A7E7A">
        <w:rPr>
          <w:color w:val="000000"/>
          <w:spacing w:val="3"/>
          <w:lang w:val="en-AU"/>
        </w:rPr>
        <w:t xml:space="preserve"> ЗСПЗЗ.</w:t>
      </w:r>
    </w:p>
    <w:p w14:paraId="06C84380" w14:textId="77777777" w:rsidR="00E41554" w:rsidRDefault="00E41554" w:rsidP="007004F1">
      <w:pPr>
        <w:tabs>
          <w:tab w:val="left" w:pos="709"/>
        </w:tabs>
        <w:spacing w:line="360" w:lineRule="auto"/>
        <w:jc w:val="both"/>
      </w:pPr>
      <w:r>
        <w:t xml:space="preserve">     </w:t>
      </w:r>
      <w:r w:rsidR="007004F1">
        <w:t xml:space="preserve">    </w:t>
      </w:r>
      <w:r w:rsidR="00013322">
        <w:t>Предвид гореизложеното</w:t>
      </w:r>
      <w:r w:rsidR="008B1A60">
        <w:t>,</w:t>
      </w:r>
      <w:r w:rsidR="00013322">
        <w:t xml:space="preserve"> н</w:t>
      </w:r>
      <w:r>
        <w:t>а основание чл.</w:t>
      </w:r>
      <w:r w:rsidR="00471806">
        <w:t xml:space="preserve"> </w:t>
      </w:r>
      <w:r>
        <w:t>21, ал.</w:t>
      </w:r>
      <w:r w:rsidR="00471806">
        <w:t xml:space="preserve"> </w:t>
      </w:r>
      <w:r>
        <w:t>1, т.</w:t>
      </w:r>
      <w:r w:rsidR="00471806">
        <w:t xml:space="preserve"> </w:t>
      </w:r>
      <w:r>
        <w:t>8 от ЗМСМА,  §27, ал.</w:t>
      </w:r>
      <w:r w:rsidR="00471806">
        <w:t xml:space="preserve"> </w:t>
      </w:r>
      <w:r>
        <w:t>2, т.</w:t>
      </w:r>
      <w:r w:rsidR="00471806">
        <w:t xml:space="preserve"> </w:t>
      </w:r>
      <w:r>
        <w:t>1 от ПЗР към ЗИДЗСПЗЗ,  чл.</w:t>
      </w:r>
      <w:r w:rsidR="00471806">
        <w:t xml:space="preserve"> </w:t>
      </w:r>
      <w:r>
        <w:t>45ж, ал.</w:t>
      </w:r>
      <w:r w:rsidR="00471806">
        <w:t xml:space="preserve"> </w:t>
      </w:r>
      <w:r>
        <w:t xml:space="preserve">2 от ППЗСПЗЗ, във връзка с искане с </w:t>
      </w:r>
      <w:r w:rsidR="003A7E7A">
        <w:t xml:space="preserve">                                         </w:t>
      </w:r>
      <w:r w:rsidR="00903EF3">
        <w:t xml:space="preserve">                  </w:t>
      </w:r>
      <w:r w:rsidR="003A7E7A">
        <w:t xml:space="preserve"> </w:t>
      </w:r>
      <w:r>
        <w:t xml:space="preserve">вх.№ </w:t>
      </w:r>
      <w:r w:rsidR="003A7E7A">
        <w:t>24-00-33/16.02.2026 г.</w:t>
      </w:r>
      <w:r w:rsidR="009D6920">
        <w:t xml:space="preserve"> </w:t>
      </w:r>
      <w:r>
        <w:t xml:space="preserve">от Розета </w:t>
      </w:r>
      <w:proofErr w:type="spellStart"/>
      <w:r>
        <w:t>Чечкова</w:t>
      </w:r>
      <w:proofErr w:type="spellEnd"/>
      <w:r w:rsidR="00D97716">
        <w:t xml:space="preserve"> </w:t>
      </w:r>
      <w:r>
        <w:t xml:space="preserve">- Началник на Общинска служба по </w:t>
      </w:r>
      <w:r w:rsidR="003A7E7A">
        <w:t xml:space="preserve">                 </w:t>
      </w:r>
      <w:r>
        <w:t>земеделие</w:t>
      </w:r>
      <w:r w:rsidR="00D97716">
        <w:t xml:space="preserve"> </w:t>
      </w:r>
      <w:r w:rsidR="007A6946">
        <w:t>–</w:t>
      </w:r>
      <w:r w:rsidR="00D97716">
        <w:t xml:space="preserve"> </w:t>
      </w:r>
      <w:r>
        <w:t>Рудозем</w:t>
      </w:r>
      <w:r w:rsidR="007A6946">
        <w:t>,</w:t>
      </w:r>
      <w:r>
        <w:t xml:space="preserve"> предлагам </w:t>
      </w:r>
      <w:r w:rsidR="00D97716">
        <w:t xml:space="preserve">на </w:t>
      </w:r>
      <w:r>
        <w:t>Общински съвет- Рудозем да разгледа, обсъди и приеме следното</w:t>
      </w:r>
    </w:p>
    <w:p w14:paraId="4BD23262" w14:textId="77777777" w:rsidR="008E00FE" w:rsidRDefault="008E00FE" w:rsidP="00E41554">
      <w:pPr>
        <w:spacing w:line="360" w:lineRule="auto"/>
        <w:jc w:val="both"/>
      </w:pPr>
    </w:p>
    <w:p w14:paraId="59E3ABDF" w14:textId="77777777" w:rsidR="00E41554" w:rsidRDefault="00E41554" w:rsidP="00B25FD6">
      <w:pPr>
        <w:spacing w:line="360" w:lineRule="auto"/>
        <w:jc w:val="center"/>
        <w:rPr>
          <w:b/>
        </w:rPr>
      </w:pPr>
      <w:r w:rsidRPr="00E41554">
        <w:rPr>
          <w:b/>
        </w:rPr>
        <w:t>ПРОЕКТОРЕШЕНИЕ:</w:t>
      </w:r>
    </w:p>
    <w:p w14:paraId="0E4574CA" w14:textId="77777777" w:rsidR="005A4166" w:rsidRPr="00B25FD6" w:rsidRDefault="005A4166" w:rsidP="00B25FD6">
      <w:pPr>
        <w:spacing w:line="360" w:lineRule="auto"/>
        <w:jc w:val="center"/>
        <w:rPr>
          <w:b/>
        </w:rPr>
      </w:pPr>
    </w:p>
    <w:p w14:paraId="199E16A4" w14:textId="77777777" w:rsidR="00E41554" w:rsidRPr="003A7E7A" w:rsidRDefault="00E41554" w:rsidP="003A7E7A">
      <w:pPr>
        <w:shd w:val="clear" w:color="auto" w:fill="FFFFFF"/>
        <w:tabs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ind w:left="10"/>
        <w:jc w:val="both"/>
        <w:rPr>
          <w:color w:val="000000"/>
          <w:spacing w:val="-1"/>
          <w:lang w:val="en-AU"/>
        </w:rPr>
      </w:pPr>
      <w:r>
        <w:t xml:space="preserve">  </w:t>
      </w:r>
      <w:r w:rsidR="00471806">
        <w:t xml:space="preserve">    </w:t>
      </w:r>
      <w:r w:rsidR="007004F1">
        <w:t xml:space="preserve">  </w:t>
      </w:r>
      <w:r>
        <w:t>Общински съвет</w:t>
      </w:r>
      <w:r w:rsidR="00471806">
        <w:t xml:space="preserve"> </w:t>
      </w:r>
      <w:r>
        <w:t>-</w:t>
      </w:r>
      <w:r w:rsidR="00471806">
        <w:t xml:space="preserve"> </w:t>
      </w:r>
      <w:r>
        <w:t xml:space="preserve">Рудозем дава съгласието си </w:t>
      </w:r>
      <w:r w:rsidR="003A7E7A">
        <w:rPr>
          <w:color w:val="000000"/>
          <w:spacing w:val="2"/>
        </w:rPr>
        <w:t>п</w:t>
      </w:r>
      <w:r w:rsidR="003A7E7A" w:rsidRPr="003A7E7A">
        <w:rPr>
          <w:color w:val="000000"/>
          <w:spacing w:val="2"/>
        </w:rPr>
        <w:t xml:space="preserve">роектен имот № 56798.39.22, </w:t>
      </w:r>
      <w:proofErr w:type="spellStart"/>
      <w:r w:rsidR="003A7E7A" w:rsidRPr="003A7E7A">
        <w:rPr>
          <w:color w:val="000000"/>
          <w:spacing w:val="-3"/>
          <w:lang w:val="en-AU"/>
        </w:rPr>
        <w:t>представляващ</w:t>
      </w:r>
      <w:proofErr w:type="spellEnd"/>
      <w:r w:rsidR="003A7E7A" w:rsidRPr="003A7E7A">
        <w:rPr>
          <w:color w:val="000000"/>
          <w:spacing w:val="-3"/>
          <w:lang w:val="en-AU"/>
        </w:rPr>
        <w:t xml:space="preserve"> </w:t>
      </w:r>
      <w:r w:rsidR="003A7E7A" w:rsidRPr="003A7E7A">
        <w:rPr>
          <w:color w:val="000000"/>
          <w:spacing w:val="-3"/>
        </w:rPr>
        <w:t>ливада</w:t>
      </w:r>
      <w:r w:rsidR="003A7E7A" w:rsidRPr="003A7E7A">
        <w:rPr>
          <w:color w:val="000000"/>
          <w:lang w:val="en-AU"/>
        </w:rPr>
        <w:t xml:space="preserve"> </w:t>
      </w:r>
      <w:r w:rsidR="003A7E7A" w:rsidRPr="003A7E7A">
        <w:rPr>
          <w:color w:val="000000"/>
          <w:spacing w:val="-1"/>
          <w:lang w:val="en-AU"/>
        </w:rPr>
        <w:t xml:space="preserve">с </w:t>
      </w:r>
      <w:r w:rsidR="003A7E7A" w:rsidRPr="003A7E7A">
        <w:rPr>
          <w:color w:val="000000"/>
          <w:spacing w:val="-1"/>
        </w:rPr>
        <w:t>площ от</w:t>
      </w:r>
      <w:r w:rsidR="003A7E7A" w:rsidRPr="003A7E7A">
        <w:rPr>
          <w:color w:val="000000"/>
          <w:spacing w:val="-1"/>
          <w:lang w:val="en-AU"/>
        </w:rPr>
        <w:t xml:space="preserve"> </w:t>
      </w:r>
      <w:r w:rsidR="003A7E7A" w:rsidRPr="003A7E7A">
        <w:rPr>
          <w:color w:val="000000"/>
          <w:spacing w:val="-1"/>
        </w:rPr>
        <w:t>752</w:t>
      </w:r>
      <w:r w:rsidR="003A7E7A" w:rsidRPr="003A7E7A">
        <w:rPr>
          <w:color w:val="000000"/>
          <w:spacing w:val="-1"/>
          <w:lang w:val="en-AU"/>
        </w:rPr>
        <w:t xml:space="preserve"> </w:t>
      </w:r>
      <w:r w:rsidR="003A7E7A" w:rsidRPr="003A7E7A">
        <w:rPr>
          <w:color w:val="000000"/>
          <w:spacing w:val="-1"/>
        </w:rPr>
        <w:t>кв.м</w:t>
      </w:r>
      <w:r w:rsidR="002620C0">
        <w:rPr>
          <w:color w:val="000000"/>
          <w:spacing w:val="-1"/>
          <w:lang w:val="en-AU"/>
        </w:rPr>
        <w:t>.</w:t>
      </w:r>
      <w:r w:rsidR="003A7E7A" w:rsidRPr="003A7E7A">
        <w:rPr>
          <w:color w:val="000000"/>
          <w:spacing w:val="-1"/>
        </w:rPr>
        <w:t xml:space="preserve">, образуван от имот с № 56798.39.10 </w:t>
      </w:r>
      <w:r w:rsidR="003A7E7A" w:rsidRPr="003A7E7A">
        <w:rPr>
          <w:color w:val="000000"/>
          <w:spacing w:val="-1"/>
          <w:lang w:val="en-AU"/>
        </w:rPr>
        <w:t xml:space="preserve"> </w:t>
      </w:r>
      <w:r w:rsidR="003A7E7A" w:rsidRPr="003A7E7A">
        <w:rPr>
          <w:color w:val="000000"/>
          <w:spacing w:val="-1"/>
        </w:rPr>
        <w:t xml:space="preserve">с площ 1496 кв.м., собственост </w:t>
      </w:r>
      <w:proofErr w:type="spellStart"/>
      <w:r w:rsidR="003A7E7A" w:rsidRPr="003A7E7A">
        <w:rPr>
          <w:color w:val="000000"/>
          <w:spacing w:val="-1"/>
          <w:lang w:val="en-AU"/>
        </w:rPr>
        <w:t>на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1"/>
          <w:lang w:val="en-AU"/>
        </w:rPr>
        <w:t>Община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1"/>
          <w:lang w:val="en-AU"/>
        </w:rPr>
        <w:t>Рудозем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</w:t>
      </w:r>
      <w:proofErr w:type="spellStart"/>
      <w:r w:rsidR="003A7E7A" w:rsidRPr="003A7E7A">
        <w:rPr>
          <w:color w:val="000000"/>
          <w:spacing w:val="-1"/>
          <w:lang w:val="en-AU"/>
        </w:rPr>
        <w:t>при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</w:t>
      </w:r>
      <w:r w:rsidR="003A7E7A" w:rsidRPr="003A7E7A">
        <w:rPr>
          <w:color w:val="000000"/>
          <w:spacing w:val="-1"/>
        </w:rPr>
        <w:t>съседи</w:t>
      </w:r>
      <w:r w:rsidR="003A7E7A" w:rsidRPr="003A7E7A">
        <w:rPr>
          <w:color w:val="000000"/>
          <w:spacing w:val="-1"/>
          <w:lang w:val="en-AU"/>
        </w:rPr>
        <w:t>:</w:t>
      </w:r>
      <w:r w:rsidR="003A7E7A">
        <w:rPr>
          <w:color w:val="000000"/>
          <w:spacing w:val="-1"/>
        </w:rPr>
        <w:t xml:space="preserve"> </w:t>
      </w:r>
      <w:r w:rsidR="003A7E7A" w:rsidRPr="003A7E7A">
        <w:rPr>
          <w:color w:val="000000"/>
          <w:spacing w:val="-1"/>
        </w:rPr>
        <w:t xml:space="preserve">поземлен </w:t>
      </w:r>
      <w:proofErr w:type="spellStart"/>
      <w:r w:rsidR="003A7E7A" w:rsidRPr="003A7E7A">
        <w:rPr>
          <w:color w:val="000000"/>
          <w:spacing w:val="-1"/>
          <w:lang w:val="en-AU"/>
        </w:rPr>
        <w:t>имот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с №</w:t>
      </w:r>
      <w:r w:rsidR="003A7E7A">
        <w:rPr>
          <w:color w:val="000000"/>
          <w:spacing w:val="-1"/>
        </w:rPr>
        <w:t xml:space="preserve"> </w:t>
      </w:r>
      <w:r w:rsidR="003A7E7A" w:rsidRPr="003A7E7A">
        <w:rPr>
          <w:color w:val="000000"/>
          <w:spacing w:val="-1"/>
          <w:lang w:val="en-AU"/>
        </w:rPr>
        <w:t>56798.39.9</w:t>
      </w:r>
      <w:r w:rsidR="003A7E7A" w:rsidRPr="003A7E7A">
        <w:rPr>
          <w:color w:val="000000"/>
          <w:spacing w:val="-1"/>
        </w:rPr>
        <w:t xml:space="preserve">; поземлен </w:t>
      </w:r>
      <w:proofErr w:type="spellStart"/>
      <w:r w:rsidR="003A7E7A" w:rsidRPr="003A7E7A">
        <w:rPr>
          <w:color w:val="000000"/>
          <w:spacing w:val="-1"/>
          <w:lang w:val="en-AU"/>
        </w:rPr>
        <w:t>имот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с №</w:t>
      </w:r>
      <w:r w:rsidR="003A7E7A">
        <w:rPr>
          <w:color w:val="000000"/>
          <w:spacing w:val="-1"/>
        </w:rPr>
        <w:t xml:space="preserve"> </w:t>
      </w:r>
      <w:r w:rsidR="003A7E7A" w:rsidRPr="003A7E7A">
        <w:rPr>
          <w:color w:val="000000"/>
          <w:spacing w:val="-1"/>
          <w:lang w:val="en-AU"/>
        </w:rPr>
        <w:t>56798.39.11</w:t>
      </w:r>
      <w:r w:rsidR="003A7E7A" w:rsidRPr="003A7E7A">
        <w:rPr>
          <w:color w:val="000000"/>
          <w:spacing w:val="-1"/>
        </w:rPr>
        <w:t xml:space="preserve">; поземлен </w:t>
      </w:r>
      <w:proofErr w:type="spellStart"/>
      <w:r w:rsidR="003A7E7A" w:rsidRPr="003A7E7A">
        <w:rPr>
          <w:color w:val="000000"/>
          <w:spacing w:val="-1"/>
          <w:lang w:val="en-AU"/>
        </w:rPr>
        <w:t>имот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с №</w:t>
      </w:r>
      <w:r w:rsidR="003A7E7A">
        <w:rPr>
          <w:color w:val="000000"/>
          <w:spacing w:val="-1"/>
        </w:rPr>
        <w:t xml:space="preserve"> </w:t>
      </w:r>
      <w:r w:rsidR="003A7E7A" w:rsidRPr="003A7E7A">
        <w:rPr>
          <w:color w:val="000000"/>
          <w:spacing w:val="-1"/>
          <w:lang w:val="en-AU"/>
        </w:rPr>
        <w:t>56798.39.23</w:t>
      </w:r>
      <w:r w:rsidR="003A7E7A" w:rsidRPr="003A7E7A">
        <w:rPr>
          <w:color w:val="000000"/>
          <w:spacing w:val="-1"/>
        </w:rPr>
        <w:t>;</w:t>
      </w:r>
      <w:r w:rsidR="003A7E7A">
        <w:rPr>
          <w:color w:val="000000"/>
          <w:spacing w:val="-1"/>
        </w:rPr>
        <w:t xml:space="preserve"> </w:t>
      </w:r>
      <w:r w:rsidR="003A7E7A" w:rsidRPr="003A7E7A">
        <w:rPr>
          <w:color w:val="000000"/>
          <w:spacing w:val="-1"/>
        </w:rPr>
        <w:t xml:space="preserve">поземлен </w:t>
      </w:r>
      <w:proofErr w:type="spellStart"/>
      <w:r w:rsidR="003A7E7A" w:rsidRPr="003A7E7A">
        <w:rPr>
          <w:color w:val="000000"/>
          <w:spacing w:val="-1"/>
          <w:lang w:val="en-AU"/>
        </w:rPr>
        <w:t>имот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с №</w:t>
      </w:r>
      <w:r w:rsidR="003A7E7A">
        <w:rPr>
          <w:color w:val="000000"/>
          <w:spacing w:val="-1"/>
        </w:rPr>
        <w:t xml:space="preserve"> </w:t>
      </w:r>
      <w:r w:rsidR="003A7E7A" w:rsidRPr="003A7E7A">
        <w:rPr>
          <w:color w:val="000000"/>
          <w:spacing w:val="-1"/>
          <w:lang w:val="en-AU"/>
        </w:rPr>
        <w:t>56798.39.37</w:t>
      </w:r>
      <w:r w:rsidR="003A7E7A" w:rsidRPr="003A7E7A">
        <w:rPr>
          <w:color w:val="000000"/>
          <w:spacing w:val="-1"/>
        </w:rPr>
        <w:t xml:space="preserve">; поземлен </w:t>
      </w:r>
      <w:proofErr w:type="spellStart"/>
      <w:r w:rsidR="003A7E7A" w:rsidRPr="003A7E7A">
        <w:rPr>
          <w:color w:val="000000"/>
          <w:spacing w:val="-1"/>
          <w:lang w:val="en-AU"/>
        </w:rPr>
        <w:t>имот</w:t>
      </w:r>
      <w:proofErr w:type="spellEnd"/>
      <w:r w:rsidR="003A7E7A" w:rsidRPr="003A7E7A">
        <w:rPr>
          <w:color w:val="000000"/>
          <w:spacing w:val="-1"/>
          <w:lang w:val="en-AU"/>
        </w:rPr>
        <w:t xml:space="preserve"> с №</w:t>
      </w:r>
      <w:r w:rsidR="003A7E7A">
        <w:rPr>
          <w:color w:val="000000"/>
          <w:spacing w:val="-1"/>
        </w:rPr>
        <w:t xml:space="preserve"> </w:t>
      </w:r>
      <w:r w:rsidR="003A7E7A" w:rsidRPr="003A7E7A">
        <w:rPr>
          <w:color w:val="000000"/>
          <w:spacing w:val="-1"/>
          <w:lang w:val="en-AU"/>
        </w:rPr>
        <w:t>56798.39.21</w:t>
      </w:r>
      <w:r w:rsidR="00EB1B19">
        <w:rPr>
          <w:color w:val="000000"/>
          <w:spacing w:val="-1"/>
        </w:rPr>
        <w:t xml:space="preserve">, </w:t>
      </w:r>
      <w:r w:rsidR="00087165">
        <w:t xml:space="preserve">във връзка с </w:t>
      </w:r>
      <w:proofErr w:type="spellStart"/>
      <w:r w:rsidR="003A7E7A" w:rsidRPr="003A7E7A">
        <w:rPr>
          <w:color w:val="000000"/>
          <w:spacing w:val="-3"/>
          <w:lang w:val="en-AU"/>
        </w:rPr>
        <w:t>Решение</w:t>
      </w:r>
      <w:proofErr w:type="spellEnd"/>
      <w:r w:rsidR="003A7E7A" w:rsidRPr="003A7E7A">
        <w:rPr>
          <w:color w:val="000000"/>
          <w:spacing w:val="-3"/>
          <w:lang w:val="en-AU"/>
        </w:rPr>
        <w:t xml:space="preserve"> №</w:t>
      </w:r>
      <w:r w:rsidR="003A7E7A" w:rsidRPr="003A7E7A">
        <w:rPr>
          <w:color w:val="000000"/>
          <w:spacing w:val="-3"/>
        </w:rPr>
        <w:t>1008</w:t>
      </w:r>
      <w:r w:rsidR="003A7E7A" w:rsidRPr="003A7E7A">
        <w:rPr>
          <w:color w:val="000000"/>
          <w:spacing w:val="-3"/>
          <w:lang w:val="en-AU"/>
        </w:rPr>
        <w:t>/</w:t>
      </w:r>
      <w:r w:rsidR="003A7E7A" w:rsidRPr="003A7E7A">
        <w:rPr>
          <w:color w:val="000000"/>
          <w:spacing w:val="-3"/>
        </w:rPr>
        <w:t>15</w:t>
      </w:r>
      <w:r w:rsidR="003A7E7A" w:rsidRPr="003A7E7A">
        <w:rPr>
          <w:color w:val="000000"/>
          <w:spacing w:val="-3"/>
          <w:lang w:val="en-AU"/>
        </w:rPr>
        <w:t>.</w:t>
      </w:r>
      <w:r w:rsidR="003A7E7A" w:rsidRPr="003A7E7A">
        <w:rPr>
          <w:color w:val="000000"/>
          <w:spacing w:val="-3"/>
        </w:rPr>
        <w:t>02</w:t>
      </w:r>
      <w:r w:rsidR="003A7E7A" w:rsidRPr="003A7E7A">
        <w:rPr>
          <w:color w:val="000000"/>
          <w:spacing w:val="-3"/>
          <w:lang w:val="en-AU"/>
        </w:rPr>
        <w:t>.199</w:t>
      </w:r>
      <w:r w:rsidR="003A7E7A" w:rsidRPr="003A7E7A">
        <w:rPr>
          <w:color w:val="000000"/>
          <w:spacing w:val="-3"/>
        </w:rPr>
        <w:t>3</w:t>
      </w:r>
      <w:r w:rsidR="003A7E7A" w:rsidRPr="003A7E7A">
        <w:rPr>
          <w:color w:val="000000"/>
          <w:spacing w:val="-3"/>
          <w:lang w:val="en-AU"/>
        </w:rPr>
        <w:t xml:space="preserve"> г.</w:t>
      </w:r>
      <w:r w:rsidR="007004F1">
        <w:rPr>
          <w:color w:val="000000"/>
          <w:spacing w:val="-3"/>
        </w:rPr>
        <w:t xml:space="preserve"> </w:t>
      </w:r>
      <w:r>
        <w:t>да се предостави на Общинска служба по земеделие</w:t>
      </w:r>
      <w:r w:rsidR="007B6401">
        <w:t xml:space="preserve"> </w:t>
      </w:r>
      <w:r>
        <w:t>-</w:t>
      </w:r>
      <w:r w:rsidR="007B6401">
        <w:t xml:space="preserve"> </w:t>
      </w:r>
      <w:r>
        <w:t xml:space="preserve">Рудозем за издаване на решение </w:t>
      </w:r>
      <w:r w:rsidR="008E00FE">
        <w:t>по</w:t>
      </w:r>
      <w:r>
        <w:t xml:space="preserve"> чл.</w:t>
      </w:r>
      <w:r w:rsidR="00F42705">
        <w:t xml:space="preserve"> </w:t>
      </w:r>
      <w:r>
        <w:t>14, ал.</w:t>
      </w:r>
      <w:r w:rsidR="00F42705">
        <w:t xml:space="preserve"> </w:t>
      </w:r>
      <w:r>
        <w:t>1, т.</w:t>
      </w:r>
      <w:r w:rsidR="00F42705">
        <w:t xml:space="preserve"> </w:t>
      </w:r>
      <w:r>
        <w:t>1 от ЗСПЗЗ</w:t>
      </w:r>
      <w:r w:rsidR="008E00FE">
        <w:rPr>
          <w:color w:val="000000"/>
          <w:spacing w:val="-3"/>
        </w:rPr>
        <w:t>,</w:t>
      </w:r>
      <w:r w:rsidR="00EB1B19">
        <w:rPr>
          <w:color w:val="000000"/>
          <w:spacing w:val="-3"/>
        </w:rPr>
        <w:t xml:space="preserve"> </w:t>
      </w:r>
      <w:r w:rsidR="00A55730">
        <w:t xml:space="preserve">в полза на наследниците на </w:t>
      </w:r>
      <w:r w:rsidR="003A7E7A" w:rsidRPr="003A7E7A">
        <w:rPr>
          <w:color w:val="000000"/>
          <w:spacing w:val="-5"/>
        </w:rPr>
        <w:t xml:space="preserve">Бесим </w:t>
      </w:r>
      <w:proofErr w:type="spellStart"/>
      <w:r w:rsidR="003A7E7A" w:rsidRPr="003A7E7A">
        <w:rPr>
          <w:color w:val="000000"/>
          <w:spacing w:val="-5"/>
        </w:rPr>
        <w:t>Салихов</w:t>
      </w:r>
      <w:proofErr w:type="spellEnd"/>
      <w:r w:rsidR="003A7E7A" w:rsidRPr="003A7E7A">
        <w:rPr>
          <w:color w:val="000000"/>
          <w:spacing w:val="-5"/>
        </w:rPr>
        <w:t xml:space="preserve"> </w:t>
      </w:r>
      <w:proofErr w:type="spellStart"/>
      <w:r w:rsidR="003A7E7A" w:rsidRPr="003A7E7A">
        <w:rPr>
          <w:color w:val="000000"/>
          <w:spacing w:val="-5"/>
        </w:rPr>
        <w:t>Абдуллахов</w:t>
      </w:r>
      <w:proofErr w:type="spellEnd"/>
      <w:r w:rsidR="00087165">
        <w:t>.</w:t>
      </w:r>
    </w:p>
    <w:p w14:paraId="60D76053" w14:textId="77777777" w:rsidR="003A7E7A" w:rsidRDefault="007A20F2" w:rsidP="007004F1">
      <w:pPr>
        <w:shd w:val="clear" w:color="auto" w:fill="FFFFFF"/>
        <w:tabs>
          <w:tab w:val="left" w:pos="709"/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ind w:left="10"/>
        <w:jc w:val="both"/>
      </w:pPr>
      <w:r>
        <w:t xml:space="preserve"> </w:t>
      </w:r>
    </w:p>
    <w:p w14:paraId="41974CAF" w14:textId="77777777" w:rsidR="003A7E7A" w:rsidRPr="00EB1B19" w:rsidRDefault="003A7E7A" w:rsidP="007004F1">
      <w:pPr>
        <w:shd w:val="clear" w:color="auto" w:fill="FFFFFF"/>
        <w:tabs>
          <w:tab w:val="left" w:pos="709"/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ind w:left="10"/>
        <w:jc w:val="both"/>
        <w:rPr>
          <w:color w:val="000000"/>
          <w:spacing w:val="-1"/>
        </w:rPr>
      </w:pPr>
    </w:p>
    <w:p w14:paraId="6465AB11" w14:textId="77777777" w:rsidR="00B25FD6" w:rsidRDefault="005A4166" w:rsidP="005A4166">
      <w:pPr>
        <w:spacing w:line="360" w:lineRule="auto"/>
        <w:jc w:val="both"/>
      </w:pPr>
      <w:r>
        <w:t xml:space="preserve">  </w:t>
      </w:r>
    </w:p>
    <w:p w14:paraId="2B608EAF" w14:textId="77777777" w:rsidR="00E41554" w:rsidRPr="00ED4064" w:rsidRDefault="00ED4064" w:rsidP="00ED4064">
      <w:pPr>
        <w:spacing w:line="360" w:lineRule="auto"/>
        <w:rPr>
          <w:sz w:val="16"/>
          <w:szCs w:val="16"/>
        </w:rPr>
      </w:pPr>
      <w:r w:rsidRPr="00ED4064">
        <w:rPr>
          <w:sz w:val="16"/>
          <w:szCs w:val="16"/>
        </w:rPr>
        <w:t>СБ/</w:t>
      </w:r>
    </w:p>
    <w:p w14:paraId="324E8B71" w14:textId="77777777" w:rsidR="003933E6" w:rsidRPr="006F654B" w:rsidRDefault="002B36E3" w:rsidP="006F654B">
      <w:pPr>
        <w:rPr>
          <w:lang w:val="en-US"/>
        </w:rPr>
      </w:pPr>
      <w:r>
        <w:pict w14:anchorId="0A484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3933E6" w:rsidRPr="006F654B" w:rsidSect="00106617">
      <w:footerReference w:type="default" r:id="rId9"/>
      <w:headerReference w:type="first" r:id="rId10"/>
      <w:footerReference w:type="first" r:id="rId11"/>
      <w:pgSz w:w="11906" w:h="16838"/>
      <w:pgMar w:top="1417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97DD" w14:textId="77777777" w:rsidR="00AD3B81" w:rsidRDefault="00AD3B81">
      <w:r>
        <w:separator/>
      </w:r>
    </w:p>
  </w:endnote>
  <w:endnote w:type="continuationSeparator" w:id="0">
    <w:p w14:paraId="5CBC7F45" w14:textId="77777777" w:rsidR="00AD3B81" w:rsidRDefault="00AD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7EC4" w14:textId="77777777" w:rsidR="00641E02" w:rsidRDefault="00641E02">
    <w:pPr>
      <w:pStyle w:val="a9"/>
    </w:pPr>
  </w:p>
  <w:p w14:paraId="7749EB8F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134A" w14:textId="77777777" w:rsidR="00641E02" w:rsidRDefault="00641E02">
    <w:pPr>
      <w:pStyle w:val="a9"/>
    </w:pPr>
  </w:p>
  <w:p w14:paraId="332FBD59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0991" w14:textId="77777777" w:rsidR="00AD3B81" w:rsidRDefault="00AD3B81">
      <w:r>
        <w:separator/>
      </w:r>
    </w:p>
  </w:footnote>
  <w:footnote w:type="continuationSeparator" w:id="0">
    <w:p w14:paraId="24DC1990" w14:textId="77777777" w:rsidR="00AD3B81" w:rsidRDefault="00AD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6017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2731B2D7" wp14:editId="38A6B9D9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5A7519D6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596D0B85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6F348834" wp14:editId="4D5A32F1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475FD2EB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22B66E6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1617641E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1745">
    <w:abstractNumId w:val="0"/>
  </w:num>
  <w:num w:numId="2" w16cid:durableId="1054891373">
    <w:abstractNumId w:val="2"/>
  </w:num>
  <w:num w:numId="3" w16cid:durableId="1110851784">
    <w:abstractNumId w:val="3"/>
  </w:num>
  <w:num w:numId="4" w16cid:durableId="1382825496">
    <w:abstractNumId w:val="5"/>
  </w:num>
  <w:num w:numId="5" w16cid:durableId="186524824">
    <w:abstractNumId w:val="4"/>
  </w:num>
  <w:num w:numId="6" w16cid:durableId="174313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13322"/>
    <w:rsid w:val="00051470"/>
    <w:rsid w:val="0007633E"/>
    <w:rsid w:val="00087165"/>
    <w:rsid w:val="000871CA"/>
    <w:rsid w:val="00092D09"/>
    <w:rsid w:val="000A237C"/>
    <w:rsid w:val="00106617"/>
    <w:rsid w:val="00123D65"/>
    <w:rsid w:val="00135785"/>
    <w:rsid w:val="00175382"/>
    <w:rsid w:val="00192D27"/>
    <w:rsid w:val="001B0CDC"/>
    <w:rsid w:val="001D279E"/>
    <w:rsid w:val="00242356"/>
    <w:rsid w:val="002620C0"/>
    <w:rsid w:val="00294699"/>
    <w:rsid w:val="002B36E3"/>
    <w:rsid w:val="002C6406"/>
    <w:rsid w:val="002F41BC"/>
    <w:rsid w:val="003028F2"/>
    <w:rsid w:val="003032BE"/>
    <w:rsid w:val="00346B98"/>
    <w:rsid w:val="00372FF4"/>
    <w:rsid w:val="003933E6"/>
    <w:rsid w:val="003A7E7A"/>
    <w:rsid w:val="003D2980"/>
    <w:rsid w:val="003E0C4E"/>
    <w:rsid w:val="00424E0A"/>
    <w:rsid w:val="004528BE"/>
    <w:rsid w:val="00471806"/>
    <w:rsid w:val="00474217"/>
    <w:rsid w:val="004824F4"/>
    <w:rsid w:val="00525C79"/>
    <w:rsid w:val="00576646"/>
    <w:rsid w:val="0058010B"/>
    <w:rsid w:val="005A4166"/>
    <w:rsid w:val="005C6873"/>
    <w:rsid w:val="005E6940"/>
    <w:rsid w:val="005F1CBD"/>
    <w:rsid w:val="005F7701"/>
    <w:rsid w:val="006223A6"/>
    <w:rsid w:val="00641E02"/>
    <w:rsid w:val="00641F55"/>
    <w:rsid w:val="00676C26"/>
    <w:rsid w:val="006774FA"/>
    <w:rsid w:val="0068334D"/>
    <w:rsid w:val="006F654B"/>
    <w:rsid w:val="007004F1"/>
    <w:rsid w:val="007A20F2"/>
    <w:rsid w:val="007A6946"/>
    <w:rsid w:val="007B6401"/>
    <w:rsid w:val="007E4CB7"/>
    <w:rsid w:val="007F71F4"/>
    <w:rsid w:val="00805AAB"/>
    <w:rsid w:val="00814EE8"/>
    <w:rsid w:val="00815746"/>
    <w:rsid w:val="00820355"/>
    <w:rsid w:val="00852881"/>
    <w:rsid w:val="00862B26"/>
    <w:rsid w:val="0087555C"/>
    <w:rsid w:val="008A51C1"/>
    <w:rsid w:val="008B1A60"/>
    <w:rsid w:val="008E00FE"/>
    <w:rsid w:val="00903EF3"/>
    <w:rsid w:val="009120AD"/>
    <w:rsid w:val="00926EBB"/>
    <w:rsid w:val="0093364D"/>
    <w:rsid w:val="00945B65"/>
    <w:rsid w:val="00963526"/>
    <w:rsid w:val="00964934"/>
    <w:rsid w:val="00977FCA"/>
    <w:rsid w:val="00992D96"/>
    <w:rsid w:val="009C67DB"/>
    <w:rsid w:val="009D6920"/>
    <w:rsid w:val="009F58D3"/>
    <w:rsid w:val="009F5D51"/>
    <w:rsid w:val="00A03117"/>
    <w:rsid w:val="00A24EFA"/>
    <w:rsid w:val="00A55730"/>
    <w:rsid w:val="00A71739"/>
    <w:rsid w:val="00AB429A"/>
    <w:rsid w:val="00AD3B81"/>
    <w:rsid w:val="00AD6BDF"/>
    <w:rsid w:val="00B25FD6"/>
    <w:rsid w:val="00BD4BF9"/>
    <w:rsid w:val="00CD7121"/>
    <w:rsid w:val="00D05280"/>
    <w:rsid w:val="00D14A5F"/>
    <w:rsid w:val="00D97716"/>
    <w:rsid w:val="00DA015B"/>
    <w:rsid w:val="00DA6C8B"/>
    <w:rsid w:val="00E41554"/>
    <w:rsid w:val="00E678CA"/>
    <w:rsid w:val="00EB1B19"/>
    <w:rsid w:val="00EC4232"/>
    <w:rsid w:val="00ED0E6A"/>
    <w:rsid w:val="00ED4064"/>
    <w:rsid w:val="00ED7919"/>
    <w:rsid w:val="00F42705"/>
    <w:rsid w:val="00F440EA"/>
    <w:rsid w:val="00F5776F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D6ECE"/>
  <w15:docId w15:val="{28EB69FE-8EA1-4445-A3E4-EFF3E599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862B26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862B2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862B2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862B2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862B2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Mav4iecf1AKqVGdGJ7TSWg/7d2Nf+GRR7g92EZki/Uk=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PbXJB04QEsbMTpYYM1GvF7bHVR+ihpyAhTzfWAC06o4=</DigestValue>
    </Reference>
    <Reference Type="http://www.w3.org/2000/09/xmldsig#Object" URI="#idValidSigLnImg">
      <DigestMethod Algorithm="http://www.w3.org/2001/04/xmlenc#sha256"/>
      <DigestValue>V6oCVn10U71M8maakIVsLbXBxitCOFe1J0NwjgUbY6I=</DigestValue>
    </Reference>
    <Reference Type="http://www.w3.org/2000/09/xmldsig#Object" URI="#idInvalidSigLnImg">
      <DigestMethod Algorithm="http://www.w3.org/2001/04/xmlenc#sha256"/>
      <DigestValue>5ARXYzUSjXNbPZKCLByOqMLNlvo6LdOCm61h0tbJu9Y=</DigestValue>
    </Reference>
  </SignedInfo>
  <SignatureValue>BPkFXoyYF0yN9Tm1cNKJWVaFfSSqh7o8l+D3Zy3L6cBG4JDplhNYY47jDcTLGcaOW905F490f7gU
PKqCw/ayPKnJY+4bzqGN6aEBomtiLD58V2a9rWQWh6/Sru58quegZmt+QPyRd1SffWG0ciByltlk
AVILR2j4lBWnZAquB3rWnqbi2xNdxuu1TeeqIlM+pwLiCvodBucNlKd4ZJAKURL2+FoY0Io1AhXE
46Fn/2gcnVWkV+0YEKVMCP0HIr7eg+oFROMKXeJ+hOKlU0EZKywa8EFxZqOK1jrI/60YotwFRvAt
mWlITH2cYpgGXD8lgC0vAniL8PBCrRQwFQkaqA==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JB+zrFGTBT1hODiOhDaqKzczP0426HM0GWa1OLUorXM=</DigestValue>
      </Reference>
      <Reference URI="/word/endnotes.xml?ContentType=application/vnd.openxmlformats-officedocument.wordprocessingml.endnotes+xml">
        <DigestMethod Algorithm="http://www.w3.org/2001/04/xmlenc#sha256"/>
        <DigestValue>gMTMPJrkfBg9gxsAtQaFkJ57XIf1hTZxHDMR+LdSYmk=</DigestValue>
      </Reference>
      <Reference URI="/word/fontTable.xml?ContentType=application/vnd.openxmlformats-officedocument.wordprocessingml.fontTable+xml">
        <DigestMethod Algorithm="http://www.w3.org/2001/04/xmlenc#sha256"/>
        <DigestValue>nq8Sa+sVItgXi0HoTfx/WKvtXSS+bn8RzJVRG24l0uQ=</DigestValue>
      </Reference>
      <Reference URI="/word/footer1.xml?ContentType=application/vnd.openxmlformats-officedocument.wordprocessingml.footer+xml">
        <DigestMethod Algorithm="http://www.w3.org/2001/04/xmlenc#sha256"/>
        <DigestValue>PnpLMVoP+u/E7jSOdORcxtfsvVBIVbLBj/Sh2RoU3b4=</DigestValue>
      </Reference>
      <Reference URI="/word/footer2.xml?ContentType=application/vnd.openxmlformats-officedocument.wordprocessingml.footer+xml">
        <DigestMethod Algorithm="http://www.w3.org/2001/04/xmlenc#sha256"/>
        <DigestValue>v+TpNB1ETeUCfAB8ODkAaMxFGmyZStwav22dgVVg9gY=</DigestValue>
      </Reference>
      <Reference URI="/word/footnotes.xml?ContentType=application/vnd.openxmlformats-officedocument.wordprocessingml.footnotes+xml">
        <DigestMethod Algorithm="http://www.w3.org/2001/04/xmlenc#sha256"/>
        <DigestValue>z9ZW40DWFSe5ngW7uzEPLALX0HCXo6dJjLPro28eySY=</DigestValue>
      </Reference>
      <Reference URI="/word/header1.xml?ContentType=application/vnd.openxmlformats-officedocument.wordprocessingml.header+xml">
        <DigestMethod Algorithm="http://www.w3.org/2001/04/xmlenc#sha256"/>
        <DigestValue>fkA7xdCSpkgrV+JnKb+yT+Ysk4GkeHcnTjhaYnsY+VI=</DigestValue>
      </Reference>
      <Reference URI="/word/media/image1.emf?ContentType=image/x-emf">
        <DigestMethod Algorithm="http://www.w3.org/2001/04/xmlenc#sha256"/>
        <DigestValue>QJxEHboInZvD70qD4qIvYrR/KEq2p/ophaVlEZMwOIA=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NofSzO1RDf9oGXDOxYxdJnJbtugfbd2ryNVJIohIolE=</DigestValue>
      </Reference>
      <Reference URI="/word/settings.xml?ContentType=application/vnd.openxmlformats-officedocument.wordprocessingml.settings+xml">
        <DigestMethod Algorithm="http://www.w3.org/2001/04/xmlenc#sha256"/>
        <DigestValue>cTpXGtGNMwhAh/jkojktUxuUm35BIgiS8EeANRc/+4U=</DigestValue>
      </Reference>
      <Reference URI="/word/styles.xml?ContentType=application/vnd.openxmlformats-officedocument.wordprocessingml.styles+xml">
        <DigestMethod Algorithm="http://www.w3.org/2001/04/xmlenc#sha256"/>
        <DigestValue>RlCHGMgFwZgHmGqdrUizhWNKqLx+qlXWWjM+gDuDruU=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o8fh0xJ+98vyu3Q6RsisoPKjtaK+9vwW+2GzAp73bZE=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2026-04-16T13:05:29Z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2026-04-16T13:05:29Z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5/AACHpEaJ/n8AAAoACwAAAAAAyF5w4v5/AAAAAAAAAAAAAKykRon+fwAAAAAAAAAAAAAActLj/n8AAAAAAAAAAAAAAAAAAAAAAACaGwLOHEcAANNnwIj+fwAASAAAAAoCAAAAAAAAAAAAAIAw294KAgAA6KWQiAAAAAD1////AAAAAAkAAAAAAAAAAAAAAAAAAAAMpZCI2QAAAGClkIjZAAAAYURG4v5/AAAAAAAAAAAAAAAAAAAAAAAAgDDb3goCAADopZCI2QAAAIAw294KAgAAu+tK4v5/AACwpJCI2QAAAGClkIjZAAAAAAAAAAAAAAAAAAAAZHYACAAAAAAlAAAADAAAAAEAAAAYAAAADAAAAAAAAAISAAAADAAAAAEAAAAeAAAAGAAAALoAAAAEAAAA9wAAABEAAAAlAAAADAAAAAEAAABUAAAAlAAAALsAAAAEAAAA9QAAABAAAAABAAAAx3EQQuQ4DkK7AAAABAAAAAwAAABMAAAAAAAAAAAAAAAAAAAA//////////9kAAAAMQA2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s5P5/AAAJAAAAAQAAAMhecOL+fwAAAAAAAAAAAACHpEaJ/n8AAPD5oNMKAgAAAAAAAAAAAAAAAAAAAAAAAAAAAAAAAAAASlsCzhxHAAAAAAAA/n8AAGDlkIjZAAAAAAAAAAAAAACAMNveCgIAAKDmkIgAAAAAgDy84QoCAAAHAAAAAAAAAHA+294KAgAA3OWQiNkAAAAw5pCI2QAAAGFERuL+fwAAYOWQiNkAAACRLILkAAAAAGRCuYj+fwAAsSuC5P5/AACAMNveCgIAALvrSuL+fwAAgOWQiNkAAAAw5pCI2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Hal4QoCAAAQ6LOI/n8AABBkfdsKAgAAyF5w4v5/AAAAAAAAAAAAAAGn64j+fwAAAgAAAAAAAAACAAAAAAAAAAAAAAAAAAAAAAAAAAAAAADqOALOHEcAAOCK2t4KAgAAIF264QoCAAAAAAAAAAAAAIAw294KAgAAWIWQiAAAAADg////AAAAAAYAAAAAAAAAAwAAAAAAAAB8hJCI2QAAANCEkIjZAAAAYURG4v5/AAAAAAAAAAAAAFDnFOIAAAAAAAAAAAAAAAD/oLuI/n8AAIAw294KAgAAu+tK4v5/AAAghJCI2QAAANCEkIjZ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X1QoCAAAAAAAAAAAAAAoAAAAAAAAAEBmC5P5/AAAAAAAAAAAAAAAAAAAAAAAAAAAAAAAAAAAAAAAAAAAAAAR4kIjZAAAAUAYV4v5/AABkx1PsrRQAAABo0uP+fwAA4JKf4QoCAAAjmD+JAAAAAMwAAAAAAAAApgiyiP5/AAAzBAAAAAAAAIA8vOEKAgAAizF21vzJ3AEAAAAAAAAAAAwAAAAAAAAA0QeyiAAAAAABAAAAAAAAANBlpdMKAgAAAAAAAAAAAAC760ri/n8AAAB3kIjZAAAAZAAAAAAAAAAIAGbeCg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l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RGif5/AAAKAAsAAAAAAMhecOL+fwAAAAAAAAAAAACspEaJ/n8AAAAAAAAAAAAAAHLS4/5/AAAAAAAAAAAAAAAAAAAAAAAAmhsCzhxHAADTZ8CI/n8AAEgAAAAKAgAAAAAAAAAAAACAMNveCgIAAOilkIgAAAAA9f///wAAAAAJAAAAAAAAAAAAAAAAAAAADKWQiNkAAABgpZCI2QAAAGFERuL+fwAAAAAAAAAAAAAAAAAAAAAAAIAw294KAgAA6KWQiNkAAACAMNveCgIAALvrSuL+fwAAsKSQiNkAAABgpZCI2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LOT+fwAACQAAAAEAAADIXnDi/n8AAAAAAAAAAAAAh6RGif5/AADw+aDTCgIAAAAAAAAAAAAAAAAAAAAAAAAAAAAAAAAAAEpbAs4cRwAAAAAAAP5/AABg5ZCI2QAAAAAAAAAAAAAAgDDb3goCAACg5pCIAAAAAIA8vOEKAgAABwAAAAAAAABwPtveCgIAANzlkIjZAAAAMOaQiNkAAABhREbi/n8AAGDlkIjZAAAAkSyC5AAAAABkQrmI/n8AALErguT+fwAAgDDb3goCAAC760ri/n8AAIDlkIjZAAAAMOaQiNk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B2peEKAgAAEOiziP5/AAAQZH3bCgIAAMhecOL+fwAAAAAAAAAAAAABp+uI/n8AAAIAAAAAAAAAAgAAAAAAAAAAAAAAAAAAAAAAAAAAAAAA6jgCzhxHAADgitreCgIAACBduuEKAgAAAAAAAAAAAACAMNveCgIAAFiFkIgAAAAA4P///wAAAAAGAAAAAAAAAAMAAAAAAAAAfISQiNkAAADQhJCI2QAAAGFERuL+fwAAAAAAAAAAAABQ5xTiAAAAAAAAAAAAAAAA/6C7iP5/AACAMNveCgIAALvrSuL+fwAAIISQiNkAAADQhJCI2Q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194KAgAA/3//f/9//39Ue6AwAQAiBBAZguT+fwAAAAAAAP9//39AL4zTCgIAAAAAywA+S/9/AACM0woCAADQAozTCgIAAP9/un8gRQMAZMdT7K0UAADwDIzTCgIAAOCSn+EKAgAAI5g/iQAAAADMAAAAAAAAAKYIsoj+fwAAQQQAAAAAAACAPLzhCgIAAIsxdtb8ydwBAAAAAAAAAAAQAAAAAAAAANEHsogAAAAAAQAAAAAAAADQZaXTCgIAAAAAAAAAAAAAu+tK4v5/AAAAd5CI2QAAAGQAAAAAAAAACACp6go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F028-58DF-42F9-92FF-7F64548E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6</cp:revision>
  <cp:lastPrinted>2020-03-19T14:57:00Z</cp:lastPrinted>
  <dcterms:created xsi:type="dcterms:W3CDTF">2026-04-09T12:15:00Z</dcterms:created>
  <dcterms:modified xsi:type="dcterms:W3CDTF">2026-04-16T13:36:00Z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