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C222F" w14:textId="3ED867A9" w:rsidR="006223A6" w:rsidRDefault="00AE1FFA" w:rsidP="00AE1FFA">
      <w:pPr>
        <w:spacing w:line="360" w:lineRule="auto"/>
        <w:jc w:val="both"/>
      </w:pPr>
      <w:r>
        <w:t>Изх.№25-00-18/14.04.2026</w:t>
      </w:r>
      <w:r w:rsidR="008D741C">
        <w:t xml:space="preserve"> </w:t>
      </w:r>
      <w:r>
        <w:t>г.</w:t>
      </w:r>
    </w:p>
    <w:p w14:paraId="0F0D9085" w14:textId="49399E2F" w:rsidR="008D741C" w:rsidRDefault="008D741C" w:rsidP="00AE1FFA">
      <w:pPr>
        <w:spacing w:line="360" w:lineRule="auto"/>
        <w:jc w:val="both"/>
      </w:pPr>
      <w:r>
        <w:t>ОБС Вх. № 42/14.04.2026 г.</w:t>
      </w:r>
    </w:p>
    <w:p w14:paraId="705822E3" w14:textId="77777777" w:rsidR="00C00BE0" w:rsidRPr="00C00BE0" w:rsidRDefault="00C00BE0" w:rsidP="006223A6">
      <w:pPr>
        <w:spacing w:line="360" w:lineRule="auto"/>
        <w:jc w:val="center"/>
      </w:pPr>
    </w:p>
    <w:p w14:paraId="003F590D" w14:textId="77777777" w:rsidR="00F95140" w:rsidRPr="001072E9" w:rsidRDefault="00F95140" w:rsidP="00F95140">
      <w:pPr>
        <w:spacing w:line="360" w:lineRule="auto"/>
        <w:ind w:left="4956" w:firstLine="708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>ДО</w:t>
      </w:r>
    </w:p>
    <w:p w14:paraId="1948017F" w14:textId="77777777" w:rsidR="00F95140" w:rsidRPr="001072E9" w:rsidRDefault="00F95140" w:rsidP="00F95140">
      <w:pPr>
        <w:spacing w:line="360" w:lineRule="auto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  <w:t>ОБЩИНСКИ СЪВЕТ</w:t>
      </w:r>
    </w:p>
    <w:p w14:paraId="7A6E1A56" w14:textId="77777777" w:rsidR="00F95140" w:rsidRPr="001072E9" w:rsidRDefault="00F95140" w:rsidP="00F95140">
      <w:pPr>
        <w:spacing w:line="360" w:lineRule="auto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  <w:t>гр. Рудозем</w:t>
      </w:r>
    </w:p>
    <w:p w14:paraId="6CF53C19" w14:textId="77777777" w:rsidR="00F95140" w:rsidRPr="00F95140" w:rsidRDefault="00F95140" w:rsidP="00F95140">
      <w:pPr>
        <w:spacing w:line="360" w:lineRule="auto"/>
        <w:rPr>
          <w:b/>
          <w:sz w:val="28"/>
          <w:szCs w:val="28"/>
        </w:rPr>
      </w:pPr>
    </w:p>
    <w:p w14:paraId="170F7BDA" w14:textId="77777777" w:rsidR="00F95140" w:rsidRPr="00F95140" w:rsidRDefault="00F95140" w:rsidP="00F95140">
      <w:pPr>
        <w:spacing w:line="360" w:lineRule="auto"/>
        <w:jc w:val="center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>Д  О  К  Л  А  Д  Н  А    З  А  П  И  С  К  А</w:t>
      </w:r>
    </w:p>
    <w:p w14:paraId="480F1BE8" w14:textId="77777777" w:rsidR="00F95140" w:rsidRDefault="00F95140" w:rsidP="00F95140">
      <w:pPr>
        <w:spacing w:line="360" w:lineRule="auto"/>
        <w:jc w:val="center"/>
        <w:rPr>
          <w:b/>
        </w:rPr>
      </w:pPr>
      <w:r>
        <w:rPr>
          <w:b/>
        </w:rPr>
        <w:t xml:space="preserve">от </w:t>
      </w:r>
    </w:p>
    <w:p w14:paraId="06AE7897" w14:textId="77777777" w:rsidR="00F95140" w:rsidRPr="00892481" w:rsidRDefault="00E246F6" w:rsidP="00F9514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инж. Недко Фиданов Кулевски</w:t>
      </w:r>
      <w:r w:rsidR="00F95140" w:rsidRPr="00892481">
        <w:rPr>
          <w:b/>
          <w:sz w:val="28"/>
          <w:szCs w:val="28"/>
        </w:rPr>
        <w:t xml:space="preserve"> – кмет на община Рудозем</w:t>
      </w:r>
    </w:p>
    <w:p w14:paraId="6E54DC25" w14:textId="77777777" w:rsidR="00C832D4" w:rsidRDefault="00C832D4" w:rsidP="00C832D4">
      <w:pPr>
        <w:spacing w:line="360" w:lineRule="auto"/>
        <w:jc w:val="both"/>
        <w:rPr>
          <w:b/>
          <w:color w:val="FF0000"/>
        </w:rPr>
      </w:pPr>
    </w:p>
    <w:p w14:paraId="488E667C" w14:textId="77777777" w:rsidR="00F95140" w:rsidRPr="001072E9" w:rsidRDefault="00EF7B14" w:rsidP="00E87ABA">
      <w:pPr>
        <w:tabs>
          <w:tab w:val="left" w:pos="709"/>
        </w:tabs>
        <w:spacing w:line="276" w:lineRule="auto"/>
        <w:jc w:val="both"/>
        <w:rPr>
          <w:color w:val="FF0000"/>
        </w:rPr>
      </w:pPr>
      <w:r>
        <w:rPr>
          <w:b/>
        </w:rPr>
        <w:tab/>
      </w:r>
      <w:r w:rsidR="00F95140" w:rsidRPr="00D0738B">
        <w:rPr>
          <w:b/>
        </w:rPr>
        <w:t>Относно:</w:t>
      </w:r>
      <w:r w:rsidR="00F95140" w:rsidRPr="001072E9">
        <w:t xml:space="preserve"> </w:t>
      </w:r>
      <w:r w:rsidR="00081AA6">
        <w:t xml:space="preserve">Даване на съгласие за учредяване на </w:t>
      </w:r>
      <w:proofErr w:type="spellStart"/>
      <w:r w:rsidR="00081AA6">
        <w:t>с</w:t>
      </w:r>
      <w:r w:rsidR="00E43363">
        <w:t>е</w:t>
      </w:r>
      <w:r w:rsidR="00081AA6">
        <w:t>рвит</w:t>
      </w:r>
      <w:r w:rsidR="00417F87">
        <w:rPr>
          <w:lang w:val="en-US"/>
        </w:rPr>
        <w:t>утн</w:t>
      </w:r>
      <w:proofErr w:type="spellEnd"/>
      <w:r w:rsidR="0035468F">
        <w:t>о</w:t>
      </w:r>
      <w:r w:rsidR="00081AA6">
        <w:t xml:space="preserve"> </w:t>
      </w:r>
      <w:r w:rsidR="00417F87">
        <w:t>прав</w:t>
      </w:r>
      <w:r w:rsidR="0035468F">
        <w:t>о</w:t>
      </w:r>
      <w:r w:rsidR="00417F87">
        <w:t xml:space="preserve"> </w:t>
      </w:r>
      <w:r w:rsidR="0035468F">
        <w:t>на прокарване по                       чл. 193 от ЗУТ на линеен обект на техническата инфраструктура – подземен кабелен електропровод</w:t>
      </w:r>
      <w:r w:rsidR="00770220">
        <w:t xml:space="preserve"> </w:t>
      </w:r>
      <w:r w:rsidR="00F30CD6">
        <w:t xml:space="preserve">20 </w:t>
      </w:r>
      <w:proofErr w:type="spellStart"/>
      <w:r w:rsidR="00F30CD6">
        <w:t>kV</w:t>
      </w:r>
      <w:proofErr w:type="spellEnd"/>
      <w:r w:rsidR="00F30CD6">
        <w:t xml:space="preserve"> </w:t>
      </w:r>
      <w:r w:rsidR="00634B4E">
        <w:t>през засегнат имот</w:t>
      </w:r>
      <w:r w:rsidR="00417F87">
        <w:t xml:space="preserve"> – общинска собственост</w:t>
      </w:r>
      <w:r w:rsidR="00417F87" w:rsidRPr="00417F87">
        <w:rPr>
          <w:rStyle w:val="FontStyle25"/>
          <w:sz w:val="24"/>
          <w:szCs w:val="24"/>
        </w:rPr>
        <w:t xml:space="preserve"> </w:t>
      </w:r>
      <w:r w:rsidR="00417F87" w:rsidRPr="00A3188D">
        <w:rPr>
          <w:rStyle w:val="FontStyle25"/>
          <w:sz w:val="24"/>
          <w:szCs w:val="24"/>
        </w:rPr>
        <w:t>за</w:t>
      </w:r>
      <w:r w:rsidR="00CF0A71">
        <w:rPr>
          <w:rStyle w:val="FontStyle25"/>
          <w:sz w:val="24"/>
          <w:szCs w:val="24"/>
        </w:rPr>
        <w:t xml:space="preserve"> изграждане на</w:t>
      </w:r>
      <w:r w:rsidR="00417F87" w:rsidRPr="00A3188D">
        <w:rPr>
          <w:rStyle w:val="FontStyle25"/>
          <w:sz w:val="24"/>
          <w:szCs w:val="24"/>
        </w:rPr>
        <w:t xml:space="preserve"> обект:</w:t>
      </w:r>
      <w:r w:rsidR="00417F87">
        <w:rPr>
          <w:rStyle w:val="FontStyle25"/>
        </w:rPr>
        <w:t xml:space="preserve"> </w:t>
      </w:r>
      <w:r w:rsidR="00634B4E">
        <w:t>„Кабел 20</w:t>
      </w:r>
      <w:r w:rsidR="00634B4E">
        <w:rPr>
          <w:lang w:val="en-US"/>
        </w:rPr>
        <w:t xml:space="preserve">kV </w:t>
      </w:r>
      <w:r w:rsidR="00634B4E">
        <w:t xml:space="preserve">от БКТП 1 до БКЗРУ, разположен в ПИ 63207.502.259, гр. Рудозем, общ. Рудозем, </w:t>
      </w:r>
      <w:r w:rsidR="0035468F">
        <w:t xml:space="preserve">                        </w:t>
      </w:r>
      <w:r w:rsidR="00634B4E">
        <w:t>обл. Смолян“</w:t>
      </w:r>
      <w:r w:rsidR="00D57A1C">
        <w:t>,</w:t>
      </w:r>
      <w:r w:rsidR="00634B4E">
        <w:t xml:space="preserve"> </w:t>
      </w:r>
      <w:r w:rsidR="00A6144E" w:rsidRPr="00A6144E">
        <w:t xml:space="preserve">с възложител </w:t>
      </w:r>
      <w:r w:rsidR="00634B4E">
        <w:t>„РУБЕЛЛА БЮТИ” АД,  гр. Рудозем</w:t>
      </w:r>
      <w:r w:rsidR="00417F87" w:rsidRPr="00D0738B">
        <w:t>.</w:t>
      </w:r>
    </w:p>
    <w:p w14:paraId="19FE8462" w14:textId="77777777" w:rsidR="00F95140" w:rsidRPr="00236EC7" w:rsidRDefault="00F95140" w:rsidP="00E87ABA">
      <w:pPr>
        <w:spacing w:line="276" w:lineRule="auto"/>
        <w:jc w:val="both"/>
        <w:rPr>
          <w:b/>
        </w:rPr>
      </w:pPr>
    </w:p>
    <w:p w14:paraId="54295534" w14:textId="77777777" w:rsidR="00F95140" w:rsidRPr="00236EC7" w:rsidRDefault="00417F87" w:rsidP="00E87ABA">
      <w:pPr>
        <w:tabs>
          <w:tab w:val="left" w:pos="709"/>
        </w:tabs>
        <w:spacing w:line="276" w:lineRule="auto"/>
        <w:jc w:val="both"/>
        <w:rPr>
          <w:b/>
        </w:rPr>
      </w:pPr>
      <w:r>
        <w:rPr>
          <w:b/>
          <w:lang w:val="en-US"/>
        </w:rPr>
        <w:t xml:space="preserve">      </w:t>
      </w:r>
      <w:r w:rsidR="007134A4">
        <w:rPr>
          <w:b/>
        </w:rPr>
        <w:t xml:space="preserve">    </w:t>
      </w:r>
      <w:r w:rsidR="00F95140" w:rsidRPr="00236EC7">
        <w:rPr>
          <w:b/>
        </w:rPr>
        <w:t>УВАЖАЕМИ ГОСПОДИН ПРЕДСЕДАТЕЛ,</w:t>
      </w:r>
    </w:p>
    <w:p w14:paraId="50B68F2B" w14:textId="77777777" w:rsidR="00F95140" w:rsidRPr="00236EC7" w:rsidRDefault="00417F87" w:rsidP="00E87ABA">
      <w:pPr>
        <w:tabs>
          <w:tab w:val="left" w:pos="709"/>
        </w:tabs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      </w:t>
      </w:r>
      <w:r w:rsidR="007134A4">
        <w:rPr>
          <w:b/>
        </w:rPr>
        <w:t xml:space="preserve">    </w:t>
      </w:r>
      <w:r w:rsidR="00F95140" w:rsidRPr="00236EC7">
        <w:rPr>
          <w:b/>
        </w:rPr>
        <w:t>УВАЖАЕМИ ДАМИ И ГОСПОДА ОБЩИНСКИ СЪВЕТНИЦИ,</w:t>
      </w:r>
    </w:p>
    <w:p w14:paraId="069F5850" w14:textId="77777777" w:rsidR="00F95140" w:rsidRDefault="00F95140" w:rsidP="00E87ABA">
      <w:pPr>
        <w:spacing w:line="276" w:lineRule="auto"/>
        <w:ind w:firstLine="708"/>
        <w:jc w:val="both"/>
      </w:pPr>
    </w:p>
    <w:p w14:paraId="2A0BB9EC" w14:textId="77777777" w:rsidR="00134910" w:rsidRDefault="00417F87" w:rsidP="00E87ABA">
      <w:pPr>
        <w:tabs>
          <w:tab w:val="left" w:pos="284"/>
          <w:tab w:val="left" w:pos="567"/>
          <w:tab w:val="left" w:pos="709"/>
        </w:tabs>
        <w:spacing w:line="276" w:lineRule="auto"/>
        <w:jc w:val="both"/>
        <w:outlineLvl w:val="0"/>
      </w:pPr>
      <w:r>
        <w:rPr>
          <w:rStyle w:val="FontStyle25"/>
        </w:rPr>
        <w:t xml:space="preserve">      </w:t>
      </w:r>
      <w:r w:rsidR="001244BE">
        <w:rPr>
          <w:rStyle w:val="FontStyle25"/>
        </w:rPr>
        <w:t xml:space="preserve">    </w:t>
      </w:r>
      <w:r w:rsidR="00886167">
        <w:rPr>
          <w:rStyle w:val="FontStyle25"/>
          <w:sz w:val="24"/>
          <w:szCs w:val="24"/>
        </w:rPr>
        <w:t xml:space="preserve">Със </w:t>
      </w:r>
      <w:r w:rsidR="00870746">
        <w:rPr>
          <w:rStyle w:val="FontStyle25"/>
          <w:sz w:val="24"/>
          <w:szCs w:val="24"/>
        </w:rPr>
        <w:t>З</w:t>
      </w:r>
      <w:r w:rsidR="00886167">
        <w:rPr>
          <w:rStyle w:val="FontStyle25"/>
          <w:sz w:val="24"/>
          <w:szCs w:val="24"/>
        </w:rPr>
        <w:t xml:space="preserve">аповед № </w:t>
      </w:r>
      <w:r w:rsidR="00886167" w:rsidRPr="004E7BB6">
        <w:rPr>
          <w:rStyle w:val="FontStyle25"/>
          <w:sz w:val="24"/>
          <w:szCs w:val="24"/>
        </w:rPr>
        <w:t>РД-</w:t>
      </w:r>
      <w:r w:rsidR="007027D3">
        <w:rPr>
          <w:rStyle w:val="FontStyle25"/>
          <w:sz w:val="24"/>
          <w:szCs w:val="24"/>
        </w:rPr>
        <w:t>1</w:t>
      </w:r>
      <w:r w:rsidR="00634B4E">
        <w:rPr>
          <w:rStyle w:val="FontStyle25"/>
          <w:sz w:val="24"/>
          <w:szCs w:val="24"/>
        </w:rPr>
        <w:t>5</w:t>
      </w:r>
      <w:r w:rsidR="007027D3">
        <w:rPr>
          <w:rStyle w:val="FontStyle25"/>
          <w:sz w:val="24"/>
          <w:szCs w:val="24"/>
        </w:rPr>
        <w:t>3</w:t>
      </w:r>
      <w:r w:rsidR="00886167" w:rsidRPr="004E7BB6">
        <w:rPr>
          <w:rStyle w:val="FontStyle25"/>
          <w:sz w:val="24"/>
          <w:szCs w:val="24"/>
        </w:rPr>
        <w:t>/</w:t>
      </w:r>
      <w:r w:rsidR="00634B4E">
        <w:rPr>
          <w:rStyle w:val="FontStyle25"/>
          <w:sz w:val="24"/>
          <w:szCs w:val="24"/>
          <w:lang w:val="en-US"/>
        </w:rPr>
        <w:t>09</w:t>
      </w:r>
      <w:r w:rsidR="00886167" w:rsidRPr="004E7BB6">
        <w:rPr>
          <w:rStyle w:val="FontStyle25"/>
          <w:sz w:val="24"/>
          <w:szCs w:val="24"/>
        </w:rPr>
        <w:t>.0</w:t>
      </w:r>
      <w:r w:rsidR="00634B4E">
        <w:rPr>
          <w:rStyle w:val="FontStyle25"/>
          <w:sz w:val="24"/>
          <w:szCs w:val="24"/>
        </w:rPr>
        <w:t>4</w:t>
      </w:r>
      <w:r w:rsidRPr="004E7BB6">
        <w:rPr>
          <w:rStyle w:val="FontStyle25"/>
          <w:sz w:val="24"/>
          <w:szCs w:val="24"/>
        </w:rPr>
        <w:t>.202</w:t>
      </w:r>
      <w:r w:rsidR="00634B4E">
        <w:rPr>
          <w:rStyle w:val="FontStyle25"/>
          <w:sz w:val="24"/>
          <w:szCs w:val="24"/>
        </w:rPr>
        <w:t>6</w:t>
      </w:r>
      <w:r w:rsidRPr="004E7BB6">
        <w:rPr>
          <w:rStyle w:val="FontStyle25"/>
          <w:sz w:val="24"/>
          <w:szCs w:val="24"/>
        </w:rPr>
        <w:t xml:space="preserve"> г.</w:t>
      </w:r>
      <w:r w:rsidRPr="00417F87">
        <w:rPr>
          <w:rStyle w:val="FontStyle25"/>
          <w:sz w:val="24"/>
          <w:szCs w:val="24"/>
        </w:rPr>
        <w:t xml:space="preserve"> на </w:t>
      </w:r>
      <w:r w:rsidR="009E4325">
        <w:rPr>
          <w:rStyle w:val="FontStyle25"/>
          <w:sz w:val="24"/>
          <w:szCs w:val="24"/>
        </w:rPr>
        <w:t>к</w:t>
      </w:r>
      <w:r w:rsidRPr="00417F87">
        <w:rPr>
          <w:rStyle w:val="FontStyle25"/>
          <w:sz w:val="24"/>
          <w:szCs w:val="24"/>
        </w:rPr>
        <w:t xml:space="preserve">мета на община Рудозем е </w:t>
      </w:r>
      <w:r w:rsidRPr="00417F87">
        <w:t xml:space="preserve">разрешено </w:t>
      </w:r>
      <w:r w:rsidR="00634B4E">
        <w:t xml:space="preserve">изработването на проект за изменение на </w:t>
      </w:r>
      <w:r w:rsidR="00634B4E" w:rsidRPr="00634B4E">
        <w:t>Подробен устройствен план — ПР на гр. Рудозем</w:t>
      </w:r>
      <w:r w:rsidR="00634B4E">
        <w:t xml:space="preserve"> на гр. Рудозем, включващ устройствена план – схема</w:t>
      </w:r>
      <w:r w:rsidR="003A2276" w:rsidRPr="003A2276">
        <w:t xml:space="preserve"> </w:t>
      </w:r>
      <w:r w:rsidR="00634B4E">
        <w:t>за обект: „Кабел 20</w:t>
      </w:r>
      <w:r w:rsidR="00634B4E">
        <w:rPr>
          <w:lang w:val="en-US"/>
        </w:rPr>
        <w:t xml:space="preserve">kV </w:t>
      </w:r>
      <w:r w:rsidR="00634B4E">
        <w:t>от БКТП 1 до БКЗРУ, разположен в ПИ 63207.502.259, гр. Рудозем, общ. Рудозем, обл. Смолян“</w:t>
      </w:r>
      <w:r w:rsidR="003A2276">
        <w:t>.</w:t>
      </w:r>
    </w:p>
    <w:p w14:paraId="1EE869CE" w14:textId="77777777" w:rsidR="00EF7B14" w:rsidRDefault="00EF7B14" w:rsidP="00A257C5">
      <w:pPr>
        <w:tabs>
          <w:tab w:val="left" w:pos="284"/>
          <w:tab w:val="left" w:pos="567"/>
          <w:tab w:val="left" w:pos="709"/>
        </w:tabs>
        <w:spacing w:line="276" w:lineRule="auto"/>
        <w:jc w:val="both"/>
        <w:outlineLvl w:val="0"/>
      </w:pPr>
      <w:r>
        <w:t xml:space="preserve">          </w:t>
      </w:r>
      <w:r w:rsidR="00A257C5">
        <w:t xml:space="preserve">Проектът предвижда </w:t>
      </w:r>
      <w:r w:rsidR="00634B4E">
        <w:t xml:space="preserve">изграждане на подземна кабелна линия  20 </w:t>
      </w:r>
      <w:proofErr w:type="spellStart"/>
      <w:r w:rsidR="00634B4E">
        <w:t>kV</w:t>
      </w:r>
      <w:proofErr w:type="spellEnd"/>
      <w:r w:rsidR="00634B4E">
        <w:t xml:space="preserve"> </w:t>
      </w:r>
      <w:r w:rsidR="00634B4E" w:rsidRPr="008269C8">
        <w:t>от БКТП 1 до БКЗРУ, разположен в ПИ 63207.502.259</w:t>
      </w:r>
      <w:r>
        <w:t>.</w:t>
      </w:r>
      <w:r w:rsidR="00634B4E">
        <w:t xml:space="preserve"> Трасето започва от границата на ПИ 63207.502.258, след което тръгва на запад и завършва в БКЗРУ.</w:t>
      </w:r>
      <w:r w:rsidR="00634B4E" w:rsidRPr="00634B4E">
        <w:t xml:space="preserve"> </w:t>
      </w:r>
      <w:r w:rsidR="00634B4E">
        <w:t xml:space="preserve">Засегнатият от проектното предложение                                                     </w:t>
      </w:r>
      <w:r w:rsidR="00634B4E" w:rsidRPr="003E0FBE">
        <w:t>ПИ 63207.50</w:t>
      </w:r>
      <w:r w:rsidR="00634B4E">
        <w:t>2</w:t>
      </w:r>
      <w:r w:rsidR="00634B4E" w:rsidRPr="003E0FBE">
        <w:t>.2</w:t>
      </w:r>
      <w:r w:rsidR="00634B4E">
        <w:t>59 е частна общинска собственост.</w:t>
      </w:r>
    </w:p>
    <w:p w14:paraId="552FB9DC" w14:textId="77777777" w:rsidR="00EF7B14" w:rsidRDefault="00EF7B14" w:rsidP="00EF7B14">
      <w:pPr>
        <w:spacing w:line="276" w:lineRule="auto"/>
        <w:jc w:val="both"/>
      </w:pPr>
      <w:r>
        <w:t xml:space="preserve">         </w:t>
      </w:r>
      <w:r w:rsidR="00A257C5">
        <w:t xml:space="preserve"> </w:t>
      </w:r>
      <w:r>
        <w:t>При спазване на параметрите предвидени в приложимите нормативни актове са постигнати следните показатели на сервитутната ивица:</w:t>
      </w:r>
    </w:p>
    <w:p w14:paraId="22FA0557" w14:textId="77777777" w:rsidR="00EF7B14" w:rsidRDefault="00EF7B14" w:rsidP="00EF7B14">
      <w:pPr>
        <w:tabs>
          <w:tab w:val="left" w:pos="993"/>
        </w:tabs>
        <w:spacing w:line="276" w:lineRule="auto"/>
        <w:jc w:val="both"/>
      </w:pPr>
      <w:r>
        <w:t xml:space="preserve">         -ширина - 1,00 м. (по 0,50 от двете страни на оста);</w:t>
      </w:r>
    </w:p>
    <w:p w14:paraId="6CAB9AF7" w14:textId="77777777" w:rsidR="00EF7B14" w:rsidRDefault="00EF7B14" w:rsidP="00EF7B14">
      <w:pPr>
        <w:spacing w:line="276" w:lineRule="auto"/>
        <w:jc w:val="both"/>
      </w:pPr>
      <w:r>
        <w:t xml:space="preserve">         </w:t>
      </w:r>
      <w:r w:rsidR="00A257C5">
        <w:t xml:space="preserve">-засегната територия от трасето - </w:t>
      </w:r>
      <w:r w:rsidR="00634B4E">
        <w:t>259</w:t>
      </w:r>
      <w:r>
        <w:t xml:space="preserve">,00 </w:t>
      </w:r>
      <w:r w:rsidR="00A257C5">
        <w:t>кв.</w:t>
      </w:r>
      <w:r>
        <w:t>м.</w:t>
      </w:r>
      <w:r w:rsidR="00A257C5">
        <w:t xml:space="preserve"> </w:t>
      </w:r>
    </w:p>
    <w:p w14:paraId="0E64F70F" w14:textId="77777777" w:rsidR="00634B4E" w:rsidRDefault="00417F87" w:rsidP="00F021C6">
      <w:pPr>
        <w:tabs>
          <w:tab w:val="left" w:pos="284"/>
          <w:tab w:val="left" w:pos="567"/>
          <w:tab w:val="left" w:pos="709"/>
        </w:tabs>
        <w:jc w:val="both"/>
        <w:outlineLvl w:val="0"/>
      </w:pPr>
      <w:r>
        <w:t xml:space="preserve">        </w:t>
      </w:r>
      <w:r w:rsidR="00DD36DD">
        <w:t xml:space="preserve">   </w:t>
      </w:r>
    </w:p>
    <w:p w14:paraId="5266C1B5" w14:textId="77777777" w:rsidR="00634B4E" w:rsidRDefault="00720494" w:rsidP="00E87ABA">
      <w:pPr>
        <w:tabs>
          <w:tab w:val="left" w:pos="284"/>
          <w:tab w:val="left" w:pos="567"/>
          <w:tab w:val="left" w:pos="709"/>
        </w:tabs>
        <w:spacing w:line="276" w:lineRule="auto"/>
        <w:jc w:val="both"/>
        <w:outlineLvl w:val="0"/>
      </w:pPr>
      <w:r>
        <w:t xml:space="preserve">          </w:t>
      </w:r>
      <w:r w:rsidR="00417F87" w:rsidRPr="008169B7">
        <w:t>Проектното трасе е разработено при спазване на изискванията да не влошава условия</w:t>
      </w:r>
      <w:r w:rsidR="00BA4A8F">
        <w:t>та на застрояване на поземления имот</w:t>
      </w:r>
      <w:r w:rsidR="00417F87" w:rsidRPr="008169B7">
        <w:t>, да не препятства установения начин на</w:t>
      </w:r>
      <w:r w:rsidR="00417F87">
        <w:t xml:space="preserve"> трайно ползване и да не засяга</w:t>
      </w:r>
      <w:r w:rsidR="00417F87" w:rsidRPr="008169B7">
        <w:t xml:space="preserve"> разрешени строежи</w:t>
      </w:r>
      <w:r w:rsidR="00BA4A8F">
        <w:t xml:space="preserve"> и съществуващи сгради в имота</w:t>
      </w:r>
      <w:r w:rsidR="00417F87" w:rsidRPr="008169B7">
        <w:t xml:space="preserve">. </w:t>
      </w:r>
    </w:p>
    <w:p w14:paraId="4B220CA1" w14:textId="77777777" w:rsidR="00DD36DD" w:rsidRDefault="00DD36DD" w:rsidP="00E87ABA">
      <w:pPr>
        <w:tabs>
          <w:tab w:val="left" w:pos="284"/>
          <w:tab w:val="left" w:pos="567"/>
          <w:tab w:val="left" w:pos="709"/>
        </w:tabs>
        <w:spacing w:line="276" w:lineRule="auto"/>
        <w:jc w:val="both"/>
        <w:outlineLvl w:val="0"/>
      </w:pPr>
    </w:p>
    <w:p w14:paraId="744B4817" w14:textId="77777777" w:rsidR="00DD36DD" w:rsidRDefault="00DD36DD" w:rsidP="00E87ABA">
      <w:pPr>
        <w:tabs>
          <w:tab w:val="left" w:pos="284"/>
          <w:tab w:val="left" w:pos="567"/>
          <w:tab w:val="left" w:pos="709"/>
        </w:tabs>
        <w:spacing w:line="276" w:lineRule="auto"/>
        <w:jc w:val="both"/>
        <w:outlineLvl w:val="0"/>
      </w:pPr>
    </w:p>
    <w:p w14:paraId="07197EC3" w14:textId="77777777" w:rsidR="001D0036" w:rsidRPr="00634B4E" w:rsidRDefault="00417F87" w:rsidP="00634B4E">
      <w:pPr>
        <w:pStyle w:val="af3"/>
        <w:tabs>
          <w:tab w:val="left" w:pos="567"/>
          <w:tab w:val="left" w:pos="709"/>
        </w:tabs>
        <w:spacing w:line="276" w:lineRule="auto"/>
        <w:jc w:val="both"/>
        <w:rPr>
          <w:rStyle w:val="FontStyle25"/>
          <w:sz w:val="24"/>
        </w:rPr>
      </w:pPr>
      <w:r w:rsidRPr="008169B7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1244BE">
        <w:rPr>
          <w:rFonts w:ascii="Times New Roman" w:hAnsi="Times New Roman" w:cs="Times New Roman"/>
          <w:sz w:val="24"/>
          <w:szCs w:val="24"/>
        </w:rPr>
        <w:t xml:space="preserve">    </w:t>
      </w:r>
      <w:r w:rsidRPr="00C9029D">
        <w:rPr>
          <w:rFonts w:ascii="Times New Roman" w:hAnsi="Times New Roman" w:cs="Times New Roman"/>
          <w:sz w:val="24"/>
          <w:szCs w:val="24"/>
        </w:rPr>
        <w:t>С</w:t>
      </w:r>
      <w:r w:rsidRPr="008169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69B7">
        <w:rPr>
          <w:rFonts w:ascii="Times New Roman" w:hAnsi="Times New Roman" w:cs="Times New Roman"/>
          <w:sz w:val="24"/>
          <w:szCs w:val="24"/>
        </w:rPr>
        <w:t>оглед създаване на предпоставки за реализиране на проектното предложение,</w:t>
      </w:r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252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252A"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252A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. 8, </w:t>
      </w:r>
      <w:proofErr w:type="spellStart"/>
      <w:r w:rsidR="0002252A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2252A">
        <w:rPr>
          <w:rFonts w:ascii="Times New Roman" w:hAnsi="Times New Roman" w:cs="Times New Roman"/>
          <w:sz w:val="24"/>
          <w:szCs w:val="24"/>
        </w:rPr>
        <w:t>1 от ЗОС</w:t>
      </w:r>
      <w:r w:rsidRPr="008169B7">
        <w:rPr>
          <w:rFonts w:ascii="Times New Roman" w:hAnsi="Times New Roman" w:cs="Times New Roman"/>
          <w:sz w:val="24"/>
          <w:szCs w:val="24"/>
        </w:rPr>
        <w:t xml:space="preserve"> е необходимо</w:t>
      </w:r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9B7">
        <w:rPr>
          <w:rFonts w:ascii="Times New Roman" w:hAnsi="Times New Roman" w:cs="Times New Roman"/>
          <w:sz w:val="24"/>
          <w:szCs w:val="24"/>
        </w:rPr>
        <w:t>Общинския съвет да даде съгласие за прокарване на</w:t>
      </w:r>
      <w:r>
        <w:t xml:space="preserve"> </w:t>
      </w:r>
      <w:r w:rsidR="00522889">
        <w:rPr>
          <w:rStyle w:val="FontStyle25"/>
          <w:sz w:val="24"/>
        </w:rPr>
        <w:t>лине</w:t>
      </w:r>
      <w:r w:rsidR="00ED1120">
        <w:rPr>
          <w:rStyle w:val="FontStyle25"/>
          <w:sz w:val="24"/>
        </w:rPr>
        <w:t>й</w:t>
      </w:r>
      <w:r w:rsidR="00522889">
        <w:rPr>
          <w:rStyle w:val="FontStyle25"/>
          <w:sz w:val="24"/>
        </w:rPr>
        <w:t>н</w:t>
      </w:r>
      <w:r w:rsidR="00ED1120">
        <w:rPr>
          <w:rStyle w:val="FontStyle25"/>
          <w:sz w:val="24"/>
        </w:rPr>
        <w:t>ия</w:t>
      </w:r>
      <w:r w:rsidR="00522889">
        <w:rPr>
          <w:rStyle w:val="FontStyle25"/>
          <w:sz w:val="24"/>
        </w:rPr>
        <w:t xml:space="preserve"> обект</w:t>
      </w:r>
      <w:r>
        <w:rPr>
          <w:rStyle w:val="FontStyle25"/>
          <w:sz w:val="24"/>
        </w:rPr>
        <w:t>, тъй като се касае за разпореждане с общинско имущество чрез учредяване на ограничени вещни права.</w:t>
      </w:r>
    </w:p>
    <w:p w14:paraId="7820C199" w14:textId="77777777" w:rsidR="0035131C" w:rsidRPr="001977FD" w:rsidRDefault="001D0036" w:rsidP="00E87ABA">
      <w:pPr>
        <w:tabs>
          <w:tab w:val="left" w:pos="426"/>
          <w:tab w:val="left" w:pos="709"/>
        </w:tabs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1244BE">
        <w:rPr>
          <w:color w:val="000000" w:themeColor="text1"/>
        </w:rPr>
        <w:t xml:space="preserve">    </w:t>
      </w:r>
      <w:r w:rsidR="00FB766C">
        <w:rPr>
          <w:color w:val="000000" w:themeColor="text1"/>
        </w:rPr>
        <w:t>В</w:t>
      </w:r>
      <w:r w:rsidR="005A3BC7">
        <w:rPr>
          <w:color w:val="000000" w:themeColor="text1"/>
        </w:rPr>
        <w:t xml:space="preserve">ъв връзка с горното </w:t>
      </w:r>
      <w:r w:rsidR="007B30FD">
        <w:rPr>
          <w:color w:val="000000" w:themeColor="text1"/>
        </w:rPr>
        <w:t>в полза на възложителя</w:t>
      </w:r>
      <w:r w:rsidR="00A44226">
        <w:rPr>
          <w:color w:val="000000" w:themeColor="text1"/>
        </w:rPr>
        <w:t xml:space="preserve"> </w:t>
      </w:r>
      <w:r w:rsidR="00634B4E" w:rsidRPr="00634B4E">
        <w:t>„РУБЕЛЛА БЮТИ” АД</w:t>
      </w:r>
      <w:r w:rsidR="00634B4E">
        <w:rPr>
          <w:color w:val="000000" w:themeColor="text1"/>
        </w:rPr>
        <w:t xml:space="preserve"> </w:t>
      </w:r>
      <w:r w:rsidR="00E072B5">
        <w:rPr>
          <w:color w:val="000000" w:themeColor="text1"/>
        </w:rPr>
        <w:t>следва да бъде учредено сервитутно право на прокарване</w:t>
      </w:r>
      <w:r w:rsidR="009B73D0">
        <w:rPr>
          <w:color w:val="000000" w:themeColor="text1"/>
        </w:rPr>
        <w:t xml:space="preserve"> на</w:t>
      </w:r>
      <w:r w:rsidR="00282AB9">
        <w:rPr>
          <w:color w:val="000000" w:themeColor="text1"/>
        </w:rPr>
        <w:t xml:space="preserve"> </w:t>
      </w:r>
      <w:r w:rsidR="0035468F">
        <w:t>линеен обект на техническата инфраструктура</w:t>
      </w:r>
      <w:r w:rsidR="00E072B5">
        <w:rPr>
          <w:color w:val="000000" w:themeColor="text1"/>
        </w:rPr>
        <w:t xml:space="preserve"> през засегнатите имоти</w:t>
      </w:r>
      <w:r w:rsidR="007B30FD">
        <w:rPr>
          <w:color w:val="000000" w:themeColor="text1"/>
        </w:rPr>
        <w:t xml:space="preserve">, съгласно чл. </w:t>
      </w:r>
      <w:r w:rsidR="0035468F">
        <w:rPr>
          <w:color w:val="000000" w:themeColor="text1"/>
        </w:rPr>
        <w:t>193, ал. 1 и ал. 4 от ЗУТ</w:t>
      </w:r>
      <w:r w:rsidR="004E7CDB">
        <w:rPr>
          <w:color w:val="000000" w:themeColor="text1"/>
        </w:rPr>
        <w:t>.</w:t>
      </w:r>
    </w:p>
    <w:p w14:paraId="1BB004B8" w14:textId="77777777" w:rsidR="00F95140" w:rsidRDefault="001244BE" w:rsidP="00E87ABA">
      <w:pPr>
        <w:tabs>
          <w:tab w:val="left" w:pos="426"/>
        </w:tabs>
        <w:spacing w:line="276" w:lineRule="auto"/>
        <w:jc w:val="both"/>
      </w:pPr>
      <w:r>
        <w:t xml:space="preserve">           </w:t>
      </w:r>
      <w:r w:rsidR="00D54929">
        <w:t xml:space="preserve">Предвид гореизложеното, </w:t>
      </w:r>
      <w:r w:rsidR="00F95140" w:rsidRPr="00440BC6">
        <w:t>на основание чл.</w:t>
      </w:r>
      <w:r w:rsidR="00F95140" w:rsidRPr="00440BC6">
        <w:rPr>
          <w:lang w:val="en-US"/>
        </w:rPr>
        <w:t xml:space="preserve"> 21</w:t>
      </w:r>
      <w:r w:rsidR="000A1640">
        <w:t>, ал.</w:t>
      </w:r>
      <w:r w:rsidR="00E072B5">
        <w:t xml:space="preserve"> </w:t>
      </w:r>
      <w:r w:rsidR="000A1640">
        <w:t>1,</w:t>
      </w:r>
      <w:r w:rsidR="001977FD">
        <w:t xml:space="preserve"> т. 8 </w:t>
      </w:r>
      <w:r w:rsidR="00F95140" w:rsidRPr="00440BC6">
        <w:t xml:space="preserve">от </w:t>
      </w:r>
      <w:r w:rsidR="00D54929">
        <w:t>ЗМСМА</w:t>
      </w:r>
      <w:r w:rsidR="007B30FD">
        <w:t xml:space="preserve">, </w:t>
      </w:r>
      <w:proofErr w:type="spellStart"/>
      <w:r w:rsidR="00826C95">
        <w:rPr>
          <w:lang w:val="en-US"/>
        </w:rPr>
        <w:t>чл</w:t>
      </w:r>
      <w:proofErr w:type="spellEnd"/>
      <w:r w:rsidR="00826C95">
        <w:rPr>
          <w:lang w:val="en-US"/>
        </w:rPr>
        <w:t xml:space="preserve">. 8, </w:t>
      </w:r>
      <w:proofErr w:type="spellStart"/>
      <w:r w:rsidR="00826C95">
        <w:rPr>
          <w:lang w:val="en-US"/>
        </w:rPr>
        <w:t>ал</w:t>
      </w:r>
      <w:proofErr w:type="spellEnd"/>
      <w:r w:rsidR="00826C95">
        <w:rPr>
          <w:lang w:val="en-US"/>
        </w:rPr>
        <w:t xml:space="preserve">. </w:t>
      </w:r>
      <w:r w:rsidR="00826C95">
        <w:t xml:space="preserve">1 от ЗОС </w:t>
      </w:r>
      <w:r w:rsidR="00AE3550">
        <w:t xml:space="preserve">чл. </w:t>
      </w:r>
      <w:r w:rsidR="0035468F">
        <w:t>193</w:t>
      </w:r>
      <w:r w:rsidR="0010620D">
        <w:t xml:space="preserve">, </w:t>
      </w:r>
      <w:r w:rsidR="0095004D">
        <w:t xml:space="preserve">ал. </w:t>
      </w:r>
      <w:r w:rsidR="0035468F">
        <w:t>1</w:t>
      </w:r>
      <w:r w:rsidR="0095004D">
        <w:t xml:space="preserve"> и </w:t>
      </w:r>
      <w:r w:rsidR="00A57BDF">
        <w:t xml:space="preserve">ал. </w:t>
      </w:r>
      <w:r w:rsidR="0035468F">
        <w:t>4</w:t>
      </w:r>
      <w:r w:rsidR="00A57BDF">
        <w:t xml:space="preserve"> </w:t>
      </w:r>
      <w:r w:rsidR="007B30FD">
        <w:t>от З</w:t>
      </w:r>
      <w:r w:rsidR="0035468F">
        <w:t>УТ</w:t>
      </w:r>
      <w:r w:rsidR="007B30FD">
        <w:t>,</w:t>
      </w:r>
      <w:r w:rsidR="0010620D">
        <w:t xml:space="preserve"> </w:t>
      </w:r>
      <w:r w:rsidR="00C05257">
        <w:t xml:space="preserve">предлагам </w:t>
      </w:r>
      <w:r w:rsidR="00F95140" w:rsidRPr="00440BC6">
        <w:t>на Общински съвет – Рудозем да приеме</w:t>
      </w:r>
      <w:r w:rsidR="00F95140">
        <w:t xml:space="preserve"> следнот</w:t>
      </w:r>
      <w:r w:rsidR="00D54929">
        <w:t>о</w:t>
      </w:r>
    </w:p>
    <w:p w14:paraId="4AB1BD51" w14:textId="77777777" w:rsidR="006301A7" w:rsidRPr="00440BC6" w:rsidRDefault="006301A7" w:rsidP="00F021C6">
      <w:pPr>
        <w:ind w:firstLine="708"/>
        <w:jc w:val="both"/>
      </w:pPr>
    </w:p>
    <w:p w14:paraId="1FB8A84A" w14:textId="77777777" w:rsidR="00F95140" w:rsidRDefault="00F95140" w:rsidP="00F021C6">
      <w:pPr>
        <w:ind w:firstLine="708"/>
        <w:jc w:val="center"/>
        <w:rPr>
          <w:b/>
        </w:rPr>
      </w:pPr>
      <w:r w:rsidRPr="00440BC6">
        <w:rPr>
          <w:b/>
        </w:rPr>
        <w:t xml:space="preserve">П  Р  О  Е  К  Т  О </w:t>
      </w:r>
      <w:r>
        <w:rPr>
          <w:b/>
        </w:rPr>
        <w:t xml:space="preserve"> </w:t>
      </w:r>
      <w:r w:rsidRPr="00440BC6">
        <w:rPr>
          <w:b/>
        </w:rPr>
        <w:t>Р  Е  Ш  Е  Н  И  Е:</w:t>
      </w:r>
    </w:p>
    <w:p w14:paraId="0A1CECE3" w14:textId="77777777" w:rsidR="00A820EF" w:rsidRPr="00CA0CF4" w:rsidRDefault="00A820EF" w:rsidP="00CA0CF4">
      <w:pPr>
        <w:spacing w:line="276" w:lineRule="auto"/>
        <w:rPr>
          <w:color w:val="FF0000"/>
        </w:rPr>
      </w:pPr>
    </w:p>
    <w:p w14:paraId="12B87751" w14:textId="77777777" w:rsidR="00EE0675" w:rsidRPr="00FE2B17" w:rsidRDefault="00EF7B14" w:rsidP="00DF11F6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color w:val="000000" w:themeColor="text1"/>
        </w:rPr>
      </w:pPr>
      <w:r w:rsidRPr="00FE2B17">
        <w:rPr>
          <w:color w:val="000000" w:themeColor="text1"/>
        </w:rPr>
        <w:t>Дава съгласие да бъд</w:t>
      </w:r>
      <w:r w:rsidR="00FE2B17" w:rsidRPr="00FE2B17">
        <w:rPr>
          <w:color w:val="000000" w:themeColor="text1"/>
        </w:rPr>
        <w:t>е</w:t>
      </w:r>
      <w:r w:rsidRPr="00FE2B17">
        <w:rPr>
          <w:color w:val="000000" w:themeColor="text1"/>
        </w:rPr>
        <w:t xml:space="preserve"> учреден</w:t>
      </w:r>
      <w:r w:rsidR="007A23BF" w:rsidRPr="00FE2B17">
        <w:rPr>
          <w:color w:val="000000" w:themeColor="text1"/>
        </w:rPr>
        <w:t>о</w:t>
      </w:r>
      <w:r w:rsidRPr="00FE2B17">
        <w:rPr>
          <w:color w:val="000000" w:themeColor="text1"/>
        </w:rPr>
        <w:t xml:space="preserve"> </w:t>
      </w:r>
      <w:proofErr w:type="spellStart"/>
      <w:r w:rsidR="007A23BF" w:rsidRPr="00FE2B17">
        <w:t>сервит</w:t>
      </w:r>
      <w:r w:rsidR="007A23BF" w:rsidRPr="00FE2B17">
        <w:rPr>
          <w:lang w:val="en-US"/>
        </w:rPr>
        <w:t>утн</w:t>
      </w:r>
      <w:proofErr w:type="spellEnd"/>
      <w:r w:rsidR="007A23BF" w:rsidRPr="00FE2B17">
        <w:t>о право на прокарване по                                               чл. 193 от ЗУТ на линеен обект на техническата инфраструктура – подземен кабелен електропровод</w:t>
      </w:r>
      <w:r w:rsidRPr="00FE2B17">
        <w:rPr>
          <w:color w:val="000000" w:themeColor="text1"/>
        </w:rPr>
        <w:t xml:space="preserve"> </w:t>
      </w:r>
      <w:r w:rsidR="007A23BF" w:rsidRPr="00FE2B17">
        <w:t xml:space="preserve">20 </w:t>
      </w:r>
      <w:proofErr w:type="spellStart"/>
      <w:r w:rsidR="007A23BF" w:rsidRPr="00FE2B17">
        <w:t>kV</w:t>
      </w:r>
      <w:proofErr w:type="spellEnd"/>
      <w:r w:rsidR="007A23BF" w:rsidRPr="00FE2B17">
        <w:rPr>
          <w:color w:val="000000" w:themeColor="text1"/>
        </w:rPr>
        <w:t xml:space="preserve"> </w:t>
      </w:r>
      <w:r w:rsidRPr="00FE2B17">
        <w:rPr>
          <w:color w:val="000000" w:themeColor="text1"/>
        </w:rPr>
        <w:t xml:space="preserve">в полза на </w:t>
      </w:r>
      <w:r w:rsidR="007A23BF" w:rsidRPr="00FE2B17">
        <w:t>„РУБЕЛЛА БЮТИ” АД</w:t>
      </w:r>
      <w:r w:rsidR="00CC771A" w:rsidRPr="00FE2B17">
        <w:t xml:space="preserve">, с ЕИК </w:t>
      </w:r>
      <w:r w:rsidR="007A23BF" w:rsidRPr="00FE2B17">
        <w:t>120541377</w:t>
      </w:r>
      <w:r w:rsidR="00CC771A" w:rsidRPr="00CC771A">
        <w:t>, в съответствие с устройствена план - схема по чл. 108, ал. 2 от ЗУТ за мрежите и съоръженията на техническата</w:t>
      </w:r>
      <w:r w:rsidR="007A23BF">
        <w:t xml:space="preserve"> за обект:</w:t>
      </w:r>
      <w:r w:rsidR="00CC771A" w:rsidRPr="00CC771A">
        <w:t xml:space="preserve"> </w:t>
      </w:r>
      <w:r w:rsidR="007A23BF">
        <w:t>„Кабел 20</w:t>
      </w:r>
      <w:r w:rsidR="007A23BF">
        <w:rPr>
          <w:lang w:val="en-US"/>
        </w:rPr>
        <w:t xml:space="preserve">kV </w:t>
      </w:r>
      <w:r w:rsidR="007A23BF">
        <w:t>от БКТП 1 до БКЗРУ, разположен в ПИ 63207.502.259, гр. Рудозем,                        общ. Рудозем, обл. Смолян“</w:t>
      </w:r>
      <w:r w:rsidR="007E22DA">
        <w:t>,</w:t>
      </w:r>
      <w:r w:rsidR="007A23BF">
        <w:t xml:space="preserve"> разрешена със </w:t>
      </w:r>
      <w:r w:rsidR="007A23BF">
        <w:rPr>
          <w:rStyle w:val="FontStyle25"/>
          <w:sz w:val="24"/>
          <w:szCs w:val="24"/>
        </w:rPr>
        <w:t xml:space="preserve">Заповед № </w:t>
      </w:r>
      <w:r w:rsidR="007A23BF" w:rsidRPr="004E7BB6">
        <w:rPr>
          <w:rStyle w:val="FontStyle25"/>
          <w:sz w:val="24"/>
          <w:szCs w:val="24"/>
        </w:rPr>
        <w:t>РД-</w:t>
      </w:r>
      <w:r w:rsidR="007027D3">
        <w:rPr>
          <w:rStyle w:val="FontStyle25"/>
          <w:sz w:val="24"/>
          <w:szCs w:val="24"/>
        </w:rPr>
        <w:t>1</w:t>
      </w:r>
      <w:r w:rsidR="007A23BF">
        <w:rPr>
          <w:rStyle w:val="FontStyle25"/>
          <w:sz w:val="24"/>
          <w:szCs w:val="24"/>
        </w:rPr>
        <w:t>5</w:t>
      </w:r>
      <w:r w:rsidR="007027D3">
        <w:rPr>
          <w:rStyle w:val="FontStyle25"/>
          <w:sz w:val="24"/>
          <w:szCs w:val="24"/>
        </w:rPr>
        <w:t>3</w:t>
      </w:r>
      <w:r w:rsidR="007A23BF" w:rsidRPr="004E7BB6">
        <w:rPr>
          <w:rStyle w:val="FontStyle25"/>
          <w:sz w:val="24"/>
          <w:szCs w:val="24"/>
        </w:rPr>
        <w:t>/</w:t>
      </w:r>
      <w:r w:rsidR="007A23BF">
        <w:rPr>
          <w:rStyle w:val="FontStyle25"/>
          <w:sz w:val="24"/>
          <w:szCs w:val="24"/>
          <w:lang w:val="en-US"/>
        </w:rPr>
        <w:t>09</w:t>
      </w:r>
      <w:r w:rsidR="007A23BF" w:rsidRPr="004E7BB6">
        <w:rPr>
          <w:rStyle w:val="FontStyle25"/>
          <w:sz w:val="24"/>
          <w:szCs w:val="24"/>
        </w:rPr>
        <w:t>.0</w:t>
      </w:r>
      <w:r w:rsidR="007A23BF">
        <w:rPr>
          <w:rStyle w:val="FontStyle25"/>
          <w:sz w:val="24"/>
          <w:szCs w:val="24"/>
        </w:rPr>
        <w:t>4</w:t>
      </w:r>
      <w:r w:rsidR="007A23BF" w:rsidRPr="004E7BB6">
        <w:rPr>
          <w:rStyle w:val="FontStyle25"/>
          <w:sz w:val="24"/>
          <w:szCs w:val="24"/>
        </w:rPr>
        <w:t>.202</w:t>
      </w:r>
      <w:r w:rsidR="007A23BF">
        <w:rPr>
          <w:rStyle w:val="FontStyle25"/>
          <w:sz w:val="24"/>
          <w:szCs w:val="24"/>
        </w:rPr>
        <w:t>6</w:t>
      </w:r>
      <w:r w:rsidR="007A23BF" w:rsidRPr="004E7BB6">
        <w:rPr>
          <w:rStyle w:val="FontStyle25"/>
          <w:sz w:val="24"/>
          <w:szCs w:val="24"/>
        </w:rPr>
        <w:t xml:space="preserve"> г.</w:t>
      </w:r>
      <w:r w:rsidR="007A23BF" w:rsidRPr="00417F87">
        <w:rPr>
          <w:rStyle w:val="FontStyle25"/>
          <w:sz w:val="24"/>
          <w:szCs w:val="24"/>
        </w:rPr>
        <w:t xml:space="preserve"> на </w:t>
      </w:r>
      <w:r w:rsidR="007A23BF">
        <w:rPr>
          <w:rStyle w:val="FontStyle25"/>
          <w:sz w:val="24"/>
          <w:szCs w:val="24"/>
        </w:rPr>
        <w:t>к</w:t>
      </w:r>
      <w:r w:rsidR="007A23BF" w:rsidRPr="00417F87">
        <w:rPr>
          <w:rStyle w:val="FontStyle25"/>
          <w:sz w:val="24"/>
          <w:szCs w:val="24"/>
        </w:rPr>
        <w:t>мета на община Рудозем</w:t>
      </w:r>
      <w:r w:rsidR="00C0490D">
        <w:t xml:space="preserve"> </w:t>
      </w:r>
      <w:r w:rsidR="007A23BF">
        <w:t>през засегнат имот</w:t>
      </w:r>
      <w:r w:rsidRPr="006D4636">
        <w:t>–общинска собственост, както следва:</w:t>
      </w:r>
    </w:p>
    <w:p w14:paraId="49C61067" w14:textId="770130FF" w:rsidR="00EE0675" w:rsidRPr="007A23BF" w:rsidRDefault="007A23BF" w:rsidP="007A23BF">
      <w:pPr>
        <w:tabs>
          <w:tab w:val="left" w:pos="0"/>
          <w:tab w:val="left" w:pos="993"/>
        </w:tabs>
        <w:spacing w:line="276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          </w:t>
      </w:r>
      <w:r w:rsidR="00EF7B14" w:rsidRPr="007A23BF">
        <w:rPr>
          <w:b/>
          <w:color w:val="000000" w:themeColor="text1"/>
        </w:rPr>
        <w:t>Възмездн</w:t>
      </w:r>
      <w:r w:rsidR="00FF26E2">
        <w:rPr>
          <w:b/>
          <w:color w:val="000000" w:themeColor="text1"/>
        </w:rPr>
        <w:t>о, за срок от 25 години</w:t>
      </w:r>
      <w:r w:rsidR="00EF7B14" w:rsidRPr="007A23BF">
        <w:rPr>
          <w:b/>
          <w:color w:val="000000" w:themeColor="text1"/>
        </w:rPr>
        <w:t xml:space="preserve"> право на прокарване на </w:t>
      </w:r>
      <w:r w:rsidRPr="007A23BF">
        <w:rPr>
          <w:b/>
        </w:rPr>
        <w:t>линеен обект на техническата инфраструктура</w:t>
      </w:r>
      <w:r w:rsidRPr="007A23BF">
        <w:rPr>
          <w:b/>
          <w:color w:val="000000" w:themeColor="text1"/>
        </w:rPr>
        <w:t xml:space="preserve"> </w:t>
      </w:r>
      <w:r w:rsidR="00EF7B14" w:rsidRPr="007A23BF">
        <w:rPr>
          <w:b/>
          <w:color w:val="000000" w:themeColor="text1"/>
        </w:rPr>
        <w:t xml:space="preserve">– подземен кабелен електропровод </w:t>
      </w:r>
      <w:r w:rsidRPr="007A23BF">
        <w:rPr>
          <w:b/>
        </w:rPr>
        <w:t xml:space="preserve">20 </w:t>
      </w:r>
      <w:proofErr w:type="spellStart"/>
      <w:r w:rsidRPr="007A23BF">
        <w:rPr>
          <w:b/>
        </w:rPr>
        <w:t>kV</w:t>
      </w:r>
      <w:proofErr w:type="spellEnd"/>
      <w:r w:rsidRPr="007A23BF">
        <w:rPr>
          <w:b/>
          <w:color w:val="000000" w:themeColor="text1"/>
        </w:rPr>
        <w:t xml:space="preserve"> </w:t>
      </w:r>
      <w:r w:rsidR="00EF7B14" w:rsidRPr="007A23BF">
        <w:rPr>
          <w:b/>
          <w:color w:val="000000" w:themeColor="text1"/>
        </w:rPr>
        <w:t>през поземле</w:t>
      </w:r>
      <w:r w:rsidR="00AC616D" w:rsidRPr="007A23BF">
        <w:rPr>
          <w:b/>
          <w:color w:val="000000" w:themeColor="text1"/>
        </w:rPr>
        <w:t>н имот с идентификатор 63207.502.</w:t>
      </w:r>
      <w:r w:rsidR="005E4DED">
        <w:rPr>
          <w:b/>
          <w:color w:val="000000" w:themeColor="text1"/>
        </w:rPr>
        <w:t>259</w:t>
      </w:r>
      <w:r w:rsidR="00EF7B14" w:rsidRPr="007A23BF">
        <w:rPr>
          <w:color w:val="000000" w:themeColor="text1"/>
        </w:rPr>
        <w:t xml:space="preserve"> по кадастралната карта на гр. </w:t>
      </w:r>
      <w:r w:rsidR="00040BC9">
        <w:rPr>
          <w:color w:val="000000" w:themeColor="text1"/>
        </w:rPr>
        <w:t>Рудозем, с ад</w:t>
      </w:r>
      <w:r w:rsidR="00EF7B14" w:rsidRPr="007A23BF">
        <w:rPr>
          <w:color w:val="000000" w:themeColor="text1"/>
        </w:rPr>
        <w:t>м</w:t>
      </w:r>
      <w:r w:rsidR="00040BC9">
        <w:rPr>
          <w:color w:val="000000" w:themeColor="text1"/>
        </w:rPr>
        <w:t>и</w:t>
      </w:r>
      <w:r w:rsidR="00EF7B14" w:rsidRPr="007A23BF">
        <w:rPr>
          <w:color w:val="000000" w:themeColor="text1"/>
        </w:rPr>
        <w:t>нистративен адрес: гр. Рудозем, ул. „</w:t>
      </w:r>
      <w:r w:rsidR="005E4DED">
        <w:rPr>
          <w:color w:val="000000" w:themeColor="text1"/>
        </w:rPr>
        <w:t>Хвостохранилище</w:t>
      </w:r>
      <w:r w:rsidR="00EF7B14" w:rsidRPr="007A23BF">
        <w:rPr>
          <w:color w:val="000000" w:themeColor="text1"/>
        </w:rPr>
        <w:t xml:space="preserve">”, с трайно предназначение на територията: урбанизирана, </w:t>
      </w:r>
      <w:r w:rsidR="00AC616D" w:rsidRPr="007A23BF">
        <w:rPr>
          <w:color w:val="000000" w:themeColor="text1"/>
        </w:rPr>
        <w:t xml:space="preserve">с </w:t>
      </w:r>
      <w:r w:rsidR="00EF7B14" w:rsidRPr="007A23BF">
        <w:rPr>
          <w:color w:val="000000" w:themeColor="text1"/>
        </w:rPr>
        <w:t xml:space="preserve">начин на трайно ползване: </w:t>
      </w:r>
      <w:r w:rsidR="005E4DED">
        <w:rPr>
          <w:color w:val="000000" w:themeColor="text1"/>
        </w:rPr>
        <w:t>за електроенергийното производство</w:t>
      </w:r>
      <w:r w:rsidR="00EF7B14" w:rsidRPr="007A23BF">
        <w:rPr>
          <w:color w:val="000000" w:themeColor="text1"/>
        </w:rPr>
        <w:t>,</w:t>
      </w:r>
      <w:r w:rsidR="00AC616D" w:rsidRPr="007A23BF">
        <w:rPr>
          <w:color w:val="000000" w:themeColor="text1"/>
        </w:rPr>
        <w:t xml:space="preserve"> с</w:t>
      </w:r>
      <w:r w:rsidR="00EF7B14" w:rsidRPr="007A23BF">
        <w:rPr>
          <w:color w:val="000000" w:themeColor="text1"/>
        </w:rPr>
        <w:t xml:space="preserve"> площ: </w:t>
      </w:r>
      <w:r w:rsidR="005E4DED">
        <w:rPr>
          <w:color w:val="000000" w:themeColor="text1"/>
        </w:rPr>
        <w:t>2</w:t>
      </w:r>
      <w:r w:rsidR="00AC616D" w:rsidRPr="007A23BF">
        <w:rPr>
          <w:color w:val="000000" w:themeColor="text1"/>
        </w:rPr>
        <w:t>3</w:t>
      </w:r>
      <w:r w:rsidR="005E4DED">
        <w:rPr>
          <w:color w:val="000000" w:themeColor="text1"/>
        </w:rPr>
        <w:t>074</w:t>
      </w:r>
      <w:r w:rsidR="00EF7B14" w:rsidRPr="007A23BF">
        <w:rPr>
          <w:color w:val="000000" w:themeColor="text1"/>
        </w:rPr>
        <w:t xml:space="preserve"> кв. м., вид собственост: общинска частна, с площ на сервитутната  ивица: </w:t>
      </w:r>
      <w:r w:rsidR="00E123D5" w:rsidRPr="007A23BF">
        <w:rPr>
          <w:color w:val="000000" w:themeColor="text1"/>
        </w:rPr>
        <w:t xml:space="preserve"> </w:t>
      </w:r>
      <w:r w:rsidR="005E4DED">
        <w:rPr>
          <w:color w:val="000000" w:themeColor="text1"/>
        </w:rPr>
        <w:t>259</w:t>
      </w:r>
      <w:r w:rsidR="00EF7B14" w:rsidRPr="007A23BF">
        <w:rPr>
          <w:color w:val="000000" w:themeColor="text1"/>
        </w:rPr>
        <w:t>,00 кв.м.</w:t>
      </w:r>
    </w:p>
    <w:p w14:paraId="4E701F2D" w14:textId="77777777" w:rsidR="00F008F1" w:rsidRPr="00F008F1" w:rsidRDefault="00F008F1" w:rsidP="004057EA">
      <w:pPr>
        <w:tabs>
          <w:tab w:val="left" w:pos="0"/>
          <w:tab w:val="left" w:pos="567"/>
          <w:tab w:val="left" w:pos="709"/>
          <w:tab w:val="left" w:pos="851"/>
        </w:tabs>
        <w:spacing w:line="276" w:lineRule="auto"/>
        <w:jc w:val="both"/>
        <w:rPr>
          <w:rStyle w:val="FontStyle25"/>
          <w:sz w:val="24"/>
          <w:szCs w:val="24"/>
        </w:rPr>
      </w:pPr>
    </w:p>
    <w:p w14:paraId="3E68E06F" w14:textId="77777777" w:rsidR="00F021C6" w:rsidRPr="007A23BF" w:rsidRDefault="000A3B05" w:rsidP="007A23BF">
      <w:pPr>
        <w:pStyle w:val="af0"/>
        <w:numPr>
          <w:ilvl w:val="0"/>
          <w:numId w:val="4"/>
        </w:numPr>
        <w:tabs>
          <w:tab w:val="left" w:pos="0"/>
          <w:tab w:val="left" w:pos="567"/>
          <w:tab w:val="left" w:pos="851"/>
          <w:tab w:val="left" w:pos="993"/>
        </w:tabs>
        <w:spacing w:line="276" w:lineRule="auto"/>
        <w:ind w:left="0" w:firstLine="708"/>
        <w:jc w:val="both"/>
        <w:rPr>
          <w:rStyle w:val="FontStyle25"/>
          <w:sz w:val="24"/>
          <w:szCs w:val="24"/>
        </w:rPr>
      </w:pPr>
      <w:r w:rsidRPr="007A23BF">
        <w:rPr>
          <w:rStyle w:val="FontStyle25"/>
          <w:sz w:val="24"/>
          <w:szCs w:val="24"/>
        </w:rPr>
        <w:t xml:space="preserve">Възлага на </w:t>
      </w:r>
      <w:r w:rsidR="00577FA3" w:rsidRPr="007A23BF">
        <w:rPr>
          <w:rStyle w:val="FontStyle25"/>
          <w:sz w:val="24"/>
          <w:szCs w:val="24"/>
        </w:rPr>
        <w:t>к</w:t>
      </w:r>
      <w:r w:rsidRPr="007A23BF">
        <w:rPr>
          <w:rStyle w:val="FontStyle25"/>
          <w:sz w:val="24"/>
          <w:szCs w:val="24"/>
        </w:rPr>
        <w:t>мет</w:t>
      </w:r>
      <w:r w:rsidR="00F008F1" w:rsidRPr="007A23BF">
        <w:rPr>
          <w:rStyle w:val="FontStyle25"/>
          <w:sz w:val="24"/>
          <w:szCs w:val="24"/>
        </w:rPr>
        <w:t>а</w:t>
      </w:r>
      <w:r w:rsidRPr="007A23BF">
        <w:rPr>
          <w:rStyle w:val="FontStyle25"/>
          <w:sz w:val="24"/>
          <w:szCs w:val="24"/>
        </w:rPr>
        <w:t xml:space="preserve"> на община Рудозем да извърши всички необходими фактически и правни действия за изпълнение на решението</w:t>
      </w:r>
      <w:r w:rsidR="00DA675D" w:rsidRPr="007A23BF">
        <w:rPr>
          <w:rStyle w:val="FontStyle25"/>
          <w:sz w:val="24"/>
          <w:szCs w:val="24"/>
        </w:rPr>
        <w:t>.</w:t>
      </w:r>
    </w:p>
    <w:p w14:paraId="5876C90E" w14:textId="77777777" w:rsidR="004057EA" w:rsidRDefault="004057EA" w:rsidP="004057EA">
      <w:pPr>
        <w:tabs>
          <w:tab w:val="left" w:pos="0"/>
          <w:tab w:val="left" w:pos="567"/>
          <w:tab w:val="left" w:pos="851"/>
        </w:tabs>
        <w:spacing w:line="276" w:lineRule="auto"/>
        <w:jc w:val="both"/>
        <w:rPr>
          <w:rStyle w:val="FontStyle25"/>
          <w:sz w:val="24"/>
          <w:szCs w:val="24"/>
        </w:rPr>
      </w:pPr>
    </w:p>
    <w:p w14:paraId="600C09E8" w14:textId="77777777" w:rsidR="004057EA" w:rsidRDefault="004057EA" w:rsidP="004057EA">
      <w:pPr>
        <w:tabs>
          <w:tab w:val="left" w:pos="0"/>
          <w:tab w:val="left" w:pos="567"/>
          <w:tab w:val="left" w:pos="851"/>
        </w:tabs>
        <w:spacing w:line="276" w:lineRule="auto"/>
        <w:jc w:val="both"/>
        <w:rPr>
          <w:rStyle w:val="FontStyle25"/>
          <w:sz w:val="24"/>
          <w:szCs w:val="24"/>
        </w:rPr>
      </w:pPr>
    </w:p>
    <w:p w14:paraId="48E4F1BB" w14:textId="77777777" w:rsidR="004057EA" w:rsidRPr="004057EA" w:rsidRDefault="004057EA" w:rsidP="004057EA">
      <w:pPr>
        <w:tabs>
          <w:tab w:val="left" w:pos="0"/>
          <w:tab w:val="left" w:pos="567"/>
          <w:tab w:val="left" w:pos="851"/>
        </w:tabs>
        <w:spacing w:line="276" w:lineRule="auto"/>
        <w:jc w:val="both"/>
        <w:rPr>
          <w:rStyle w:val="FontStyle25"/>
          <w:sz w:val="24"/>
          <w:szCs w:val="24"/>
        </w:rPr>
      </w:pPr>
    </w:p>
    <w:p w14:paraId="121A74B8" w14:textId="77777777" w:rsidR="004057EA" w:rsidRPr="004057EA" w:rsidRDefault="004057EA" w:rsidP="004057EA">
      <w:pPr>
        <w:tabs>
          <w:tab w:val="left" w:pos="0"/>
          <w:tab w:val="left" w:pos="567"/>
          <w:tab w:val="left" w:pos="851"/>
        </w:tabs>
        <w:jc w:val="both"/>
        <w:rPr>
          <w:rStyle w:val="FontStyle25"/>
          <w:sz w:val="24"/>
          <w:szCs w:val="24"/>
        </w:rPr>
      </w:pPr>
    </w:p>
    <w:p w14:paraId="1BFC6BE5" w14:textId="77777777" w:rsidR="00F021C6" w:rsidRPr="00F021C6" w:rsidRDefault="00F021C6" w:rsidP="00F021C6">
      <w:pPr>
        <w:pStyle w:val="af0"/>
        <w:tabs>
          <w:tab w:val="left" w:pos="0"/>
          <w:tab w:val="left" w:pos="567"/>
          <w:tab w:val="left" w:pos="851"/>
        </w:tabs>
        <w:ind w:left="0"/>
        <w:jc w:val="both"/>
      </w:pPr>
    </w:p>
    <w:p w14:paraId="3DC3FABF" w14:textId="77777777" w:rsidR="003933E6" w:rsidRPr="00F021C6" w:rsidRDefault="00F95140" w:rsidP="00F021C6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СБ</w:t>
      </w:r>
      <w:r>
        <w:rPr>
          <w:sz w:val="16"/>
          <w:szCs w:val="16"/>
          <w:lang w:val="en-US"/>
        </w:rPr>
        <w:t>/</w:t>
      </w:r>
    </w:p>
    <w:p w14:paraId="227740F6" w14:textId="77777777" w:rsidR="0007633E" w:rsidRDefault="00FF26E2" w:rsidP="00F95140">
      <w:pPr>
        <w:rPr>
          <w:b/>
          <w:lang w:val="en-US"/>
        </w:rPr>
      </w:pPr>
      <w:r>
        <w:pict w14:anchorId="5403F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sectPr w:rsidR="0007633E" w:rsidSect="00F021C6">
      <w:footerReference w:type="default" r:id="rId9"/>
      <w:headerReference w:type="first" r:id="rId10"/>
      <w:footerReference w:type="first" r:id="rId11"/>
      <w:pgSz w:w="11906" w:h="16838"/>
      <w:pgMar w:top="851" w:right="991" w:bottom="284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CB4B3" w14:textId="77777777" w:rsidR="00B9322F" w:rsidRDefault="00B9322F">
      <w:r>
        <w:separator/>
      </w:r>
    </w:p>
  </w:endnote>
  <w:endnote w:type="continuationSeparator" w:id="0">
    <w:p w14:paraId="376612DE" w14:textId="77777777" w:rsidR="00B9322F" w:rsidRDefault="00B9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B9C45" w14:textId="77777777" w:rsidR="00641E02" w:rsidRDefault="00641E02">
    <w:pPr>
      <w:pStyle w:val="a9"/>
    </w:pPr>
  </w:p>
  <w:p w14:paraId="0D86CB27" w14:textId="77777777"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DA548" w14:textId="77777777" w:rsidR="00641E02" w:rsidRDefault="00641E02">
    <w:pPr>
      <w:pStyle w:val="a9"/>
    </w:pPr>
  </w:p>
  <w:p w14:paraId="23DAB78A" w14:textId="77777777"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E17F5" w14:textId="77777777" w:rsidR="00B9322F" w:rsidRDefault="00B9322F">
      <w:r>
        <w:separator/>
      </w:r>
    </w:p>
  </w:footnote>
  <w:footnote w:type="continuationSeparator" w:id="0">
    <w:p w14:paraId="7DBD6384" w14:textId="77777777" w:rsidR="00B9322F" w:rsidRDefault="00B93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3EF1" w14:textId="77777777" w:rsidR="003933E6" w:rsidRDefault="003933E6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0072CA0F" wp14:editId="4EBE60FD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5BF68C13" w14:textId="77777777" w:rsidR="003933E6" w:rsidRDefault="003933E6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1C689DA8" w14:textId="77777777" w:rsidR="003933E6" w:rsidRDefault="003933E6" w:rsidP="003933E6">
    <w:pPr>
      <w:jc w:val="center"/>
    </w:pPr>
    <w:r>
      <w:rPr>
        <w:noProof/>
      </w:rPr>
      <w:drawing>
        <wp:inline distT="0" distB="0" distL="0" distR="0" wp14:anchorId="789BA4F2" wp14:editId="0613D7D2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7474E6F5" w14:textId="77777777" w:rsidR="003933E6" w:rsidRDefault="003933E6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43CD364C" w14:textId="77777777" w:rsidR="003933E6" w:rsidRPr="00F5776F" w:rsidRDefault="003933E6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32A8CDAA" w14:textId="77777777" w:rsidR="003933E6" w:rsidRDefault="003933E6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F71F18"/>
    <w:multiLevelType w:val="hybridMultilevel"/>
    <w:tmpl w:val="B3DEFF96"/>
    <w:lvl w:ilvl="0" w:tplc="DACC87A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7215A2"/>
    <w:multiLevelType w:val="hybridMultilevel"/>
    <w:tmpl w:val="DE3C46DC"/>
    <w:lvl w:ilvl="0" w:tplc="FC18B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5DA0032"/>
    <w:multiLevelType w:val="hybridMultilevel"/>
    <w:tmpl w:val="6000600E"/>
    <w:lvl w:ilvl="0" w:tplc="878A60AA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BD"/>
    <w:rsid w:val="00000133"/>
    <w:rsid w:val="00015220"/>
    <w:rsid w:val="000218AF"/>
    <w:rsid w:val="0002252A"/>
    <w:rsid w:val="00031923"/>
    <w:rsid w:val="00040BC9"/>
    <w:rsid w:val="00041833"/>
    <w:rsid w:val="00073E38"/>
    <w:rsid w:val="0007633E"/>
    <w:rsid w:val="00081AA6"/>
    <w:rsid w:val="00092160"/>
    <w:rsid w:val="00092226"/>
    <w:rsid w:val="00094D81"/>
    <w:rsid w:val="000A07A7"/>
    <w:rsid w:val="000A1640"/>
    <w:rsid w:val="000A3B05"/>
    <w:rsid w:val="000C32F7"/>
    <w:rsid w:val="000C71BF"/>
    <w:rsid w:val="000E1D3A"/>
    <w:rsid w:val="000E539C"/>
    <w:rsid w:val="000E642D"/>
    <w:rsid w:val="0010620D"/>
    <w:rsid w:val="00124148"/>
    <w:rsid w:val="001244BE"/>
    <w:rsid w:val="001276EF"/>
    <w:rsid w:val="0013341F"/>
    <w:rsid w:val="00134910"/>
    <w:rsid w:val="00145F0A"/>
    <w:rsid w:val="00150240"/>
    <w:rsid w:val="001977FD"/>
    <w:rsid w:val="001A6B15"/>
    <w:rsid w:val="001B0CDC"/>
    <w:rsid w:val="001B3FB7"/>
    <w:rsid w:val="001D0036"/>
    <w:rsid w:val="001D4E44"/>
    <w:rsid w:val="001E7BD8"/>
    <w:rsid w:val="001F1566"/>
    <w:rsid w:val="001F5FA4"/>
    <w:rsid w:val="002255EA"/>
    <w:rsid w:val="0023172F"/>
    <w:rsid w:val="00282AB9"/>
    <w:rsid w:val="00292676"/>
    <w:rsid w:val="0029799C"/>
    <w:rsid w:val="002A6C65"/>
    <w:rsid w:val="002B4CA3"/>
    <w:rsid w:val="002B7794"/>
    <w:rsid w:val="002C35C9"/>
    <w:rsid w:val="002C6406"/>
    <w:rsid w:val="002E0DB4"/>
    <w:rsid w:val="002E281D"/>
    <w:rsid w:val="002F7CFB"/>
    <w:rsid w:val="003060F5"/>
    <w:rsid w:val="00334D9B"/>
    <w:rsid w:val="00342909"/>
    <w:rsid w:val="00346B98"/>
    <w:rsid w:val="00350355"/>
    <w:rsid w:val="0035131C"/>
    <w:rsid w:val="0035468F"/>
    <w:rsid w:val="00357BB7"/>
    <w:rsid w:val="00383169"/>
    <w:rsid w:val="0038352A"/>
    <w:rsid w:val="003933E6"/>
    <w:rsid w:val="00393CB9"/>
    <w:rsid w:val="003A2276"/>
    <w:rsid w:val="003A29AC"/>
    <w:rsid w:val="003A59BC"/>
    <w:rsid w:val="003B4C10"/>
    <w:rsid w:val="003E2F94"/>
    <w:rsid w:val="004057EA"/>
    <w:rsid w:val="00417F87"/>
    <w:rsid w:val="00420C98"/>
    <w:rsid w:val="00424E0A"/>
    <w:rsid w:val="00431428"/>
    <w:rsid w:val="00440C0E"/>
    <w:rsid w:val="0045107D"/>
    <w:rsid w:val="00457C80"/>
    <w:rsid w:val="004630FB"/>
    <w:rsid w:val="00472E2F"/>
    <w:rsid w:val="00474217"/>
    <w:rsid w:val="00497D0A"/>
    <w:rsid w:val="004C2F5F"/>
    <w:rsid w:val="004D4953"/>
    <w:rsid w:val="004E0E7B"/>
    <w:rsid w:val="004E7BB6"/>
    <w:rsid w:val="004E7CDB"/>
    <w:rsid w:val="00506384"/>
    <w:rsid w:val="005070D9"/>
    <w:rsid w:val="00522889"/>
    <w:rsid w:val="00525C79"/>
    <w:rsid w:val="00527185"/>
    <w:rsid w:val="005349B0"/>
    <w:rsid w:val="00536C69"/>
    <w:rsid w:val="00540FAD"/>
    <w:rsid w:val="0054427F"/>
    <w:rsid w:val="00547AD7"/>
    <w:rsid w:val="005521D3"/>
    <w:rsid w:val="005715CB"/>
    <w:rsid w:val="005744CF"/>
    <w:rsid w:val="00576646"/>
    <w:rsid w:val="00577FA3"/>
    <w:rsid w:val="0058285F"/>
    <w:rsid w:val="00585059"/>
    <w:rsid w:val="005874A7"/>
    <w:rsid w:val="005A3BC7"/>
    <w:rsid w:val="005A5257"/>
    <w:rsid w:val="005B1FA3"/>
    <w:rsid w:val="005B7CBD"/>
    <w:rsid w:val="005D173B"/>
    <w:rsid w:val="005D17B9"/>
    <w:rsid w:val="005E4DED"/>
    <w:rsid w:val="005E6ADE"/>
    <w:rsid w:val="005F1CBD"/>
    <w:rsid w:val="005F348A"/>
    <w:rsid w:val="005F7701"/>
    <w:rsid w:val="00600BB0"/>
    <w:rsid w:val="00601512"/>
    <w:rsid w:val="00620578"/>
    <w:rsid w:val="006223A6"/>
    <w:rsid w:val="006301A7"/>
    <w:rsid w:val="00634B4E"/>
    <w:rsid w:val="0063694C"/>
    <w:rsid w:val="006413A5"/>
    <w:rsid w:val="00641E02"/>
    <w:rsid w:val="00641F55"/>
    <w:rsid w:val="00643604"/>
    <w:rsid w:val="0065526D"/>
    <w:rsid w:val="006747C2"/>
    <w:rsid w:val="00685A5C"/>
    <w:rsid w:val="00685C32"/>
    <w:rsid w:val="006A5817"/>
    <w:rsid w:val="006C589E"/>
    <w:rsid w:val="006C6725"/>
    <w:rsid w:val="006D4636"/>
    <w:rsid w:val="006F09B6"/>
    <w:rsid w:val="007027D3"/>
    <w:rsid w:val="00703CF3"/>
    <w:rsid w:val="007134A4"/>
    <w:rsid w:val="00716738"/>
    <w:rsid w:val="00720494"/>
    <w:rsid w:val="00721FC4"/>
    <w:rsid w:val="00733906"/>
    <w:rsid w:val="00751E5B"/>
    <w:rsid w:val="00770220"/>
    <w:rsid w:val="00775CE3"/>
    <w:rsid w:val="007A23BF"/>
    <w:rsid w:val="007A7FE4"/>
    <w:rsid w:val="007B30FD"/>
    <w:rsid w:val="007D23F9"/>
    <w:rsid w:val="007E22DA"/>
    <w:rsid w:val="007E4CB7"/>
    <w:rsid w:val="0080339F"/>
    <w:rsid w:val="0081182A"/>
    <w:rsid w:val="00811842"/>
    <w:rsid w:val="00814638"/>
    <w:rsid w:val="00814EE8"/>
    <w:rsid w:val="00815746"/>
    <w:rsid w:val="00820523"/>
    <w:rsid w:val="00820F95"/>
    <w:rsid w:val="0082228B"/>
    <w:rsid w:val="00826C95"/>
    <w:rsid w:val="0083369D"/>
    <w:rsid w:val="00852881"/>
    <w:rsid w:val="0085505A"/>
    <w:rsid w:val="00855B78"/>
    <w:rsid w:val="00856160"/>
    <w:rsid w:val="00870746"/>
    <w:rsid w:val="00886167"/>
    <w:rsid w:val="00892481"/>
    <w:rsid w:val="008B28A5"/>
    <w:rsid w:val="008B49DD"/>
    <w:rsid w:val="008B66CB"/>
    <w:rsid w:val="008D0279"/>
    <w:rsid w:val="008D741C"/>
    <w:rsid w:val="009120AD"/>
    <w:rsid w:val="00916F10"/>
    <w:rsid w:val="00926EBB"/>
    <w:rsid w:val="00940D8C"/>
    <w:rsid w:val="00940F14"/>
    <w:rsid w:val="00942B8A"/>
    <w:rsid w:val="0095004D"/>
    <w:rsid w:val="00956399"/>
    <w:rsid w:val="0095650B"/>
    <w:rsid w:val="00961847"/>
    <w:rsid w:val="00991272"/>
    <w:rsid w:val="00992D96"/>
    <w:rsid w:val="009955DA"/>
    <w:rsid w:val="009A72D2"/>
    <w:rsid w:val="009B3F47"/>
    <w:rsid w:val="009B73D0"/>
    <w:rsid w:val="009E4325"/>
    <w:rsid w:val="009E747C"/>
    <w:rsid w:val="00A065C0"/>
    <w:rsid w:val="00A21128"/>
    <w:rsid w:val="00A24EFA"/>
    <w:rsid w:val="00A257C5"/>
    <w:rsid w:val="00A44226"/>
    <w:rsid w:val="00A54F3D"/>
    <w:rsid w:val="00A57BDF"/>
    <w:rsid w:val="00A6144E"/>
    <w:rsid w:val="00A620E3"/>
    <w:rsid w:val="00A6220B"/>
    <w:rsid w:val="00A820EF"/>
    <w:rsid w:val="00A86286"/>
    <w:rsid w:val="00A936E0"/>
    <w:rsid w:val="00A96B9E"/>
    <w:rsid w:val="00AB0CA0"/>
    <w:rsid w:val="00AC616D"/>
    <w:rsid w:val="00AD5608"/>
    <w:rsid w:val="00AE1FFA"/>
    <w:rsid w:val="00AE3550"/>
    <w:rsid w:val="00B152DC"/>
    <w:rsid w:val="00B1569B"/>
    <w:rsid w:val="00B16139"/>
    <w:rsid w:val="00B20EC2"/>
    <w:rsid w:val="00B53328"/>
    <w:rsid w:val="00B57198"/>
    <w:rsid w:val="00B83F63"/>
    <w:rsid w:val="00B91D88"/>
    <w:rsid w:val="00B9322F"/>
    <w:rsid w:val="00BA2B40"/>
    <w:rsid w:val="00BA4A8F"/>
    <w:rsid w:val="00BB32BF"/>
    <w:rsid w:val="00BD1868"/>
    <w:rsid w:val="00BE0E33"/>
    <w:rsid w:val="00BE36AC"/>
    <w:rsid w:val="00BE4502"/>
    <w:rsid w:val="00C00BE0"/>
    <w:rsid w:val="00C0490D"/>
    <w:rsid w:val="00C05257"/>
    <w:rsid w:val="00C07ACE"/>
    <w:rsid w:val="00C1001F"/>
    <w:rsid w:val="00C204D9"/>
    <w:rsid w:val="00C21D76"/>
    <w:rsid w:val="00C330AF"/>
    <w:rsid w:val="00C45ACA"/>
    <w:rsid w:val="00C50760"/>
    <w:rsid w:val="00C71F5A"/>
    <w:rsid w:val="00C778F6"/>
    <w:rsid w:val="00C832D4"/>
    <w:rsid w:val="00CA0CF4"/>
    <w:rsid w:val="00CA40C6"/>
    <w:rsid w:val="00CA4884"/>
    <w:rsid w:val="00CB7920"/>
    <w:rsid w:val="00CC59B3"/>
    <w:rsid w:val="00CC771A"/>
    <w:rsid w:val="00CD7585"/>
    <w:rsid w:val="00CE1BA9"/>
    <w:rsid w:val="00CE60C4"/>
    <w:rsid w:val="00CF0A71"/>
    <w:rsid w:val="00CF7582"/>
    <w:rsid w:val="00D0723E"/>
    <w:rsid w:val="00D0738B"/>
    <w:rsid w:val="00D135E1"/>
    <w:rsid w:val="00D21976"/>
    <w:rsid w:val="00D309A3"/>
    <w:rsid w:val="00D45DE5"/>
    <w:rsid w:val="00D465B7"/>
    <w:rsid w:val="00D54929"/>
    <w:rsid w:val="00D57A1C"/>
    <w:rsid w:val="00D74593"/>
    <w:rsid w:val="00D834E7"/>
    <w:rsid w:val="00D86493"/>
    <w:rsid w:val="00D86651"/>
    <w:rsid w:val="00D954B4"/>
    <w:rsid w:val="00DA015B"/>
    <w:rsid w:val="00DA675D"/>
    <w:rsid w:val="00DA73EA"/>
    <w:rsid w:val="00DC183A"/>
    <w:rsid w:val="00DD36DD"/>
    <w:rsid w:val="00DD559C"/>
    <w:rsid w:val="00DE3C97"/>
    <w:rsid w:val="00DF11F6"/>
    <w:rsid w:val="00E072B5"/>
    <w:rsid w:val="00E12034"/>
    <w:rsid w:val="00E123D5"/>
    <w:rsid w:val="00E13B0E"/>
    <w:rsid w:val="00E246F6"/>
    <w:rsid w:val="00E43363"/>
    <w:rsid w:val="00E51F3A"/>
    <w:rsid w:val="00E63984"/>
    <w:rsid w:val="00E663A7"/>
    <w:rsid w:val="00E678CA"/>
    <w:rsid w:val="00E72F8C"/>
    <w:rsid w:val="00E83477"/>
    <w:rsid w:val="00E87ABA"/>
    <w:rsid w:val="00E91992"/>
    <w:rsid w:val="00EC25C6"/>
    <w:rsid w:val="00EC6B66"/>
    <w:rsid w:val="00ED0A40"/>
    <w:rsid w:val="00ED1120"/>
    <w:rsid w:val="00ED7919"/>
    <w:rsid w:val="00EE0675"/>
    <w:rsid w:val="00EE7102"/>
    <w:rsid w:val="00EF7B14"/>
    <w:rsid w:val="00F008F1"/>
    <w:rsid w:val="00F021C6"/>
    <w:rsid w:val="00F12AFF"/>
    <w:rsid w:val="00F16465"/>
    <w:rsid w:val="00F2238E"/>
    <w:rsid w:val="00F24629"/>
    <w:rsid w:val="00F30CD6"/>
    <w:rsid w:val="00F43B7E"/>
    <w:rsid w:val="00F470DD"/>
    <w:rsid w:val="00F5776F"/>
    <w:rsid w:val="00F62421"/>
    <w:rsid w:val="00F71AAC"/>
    <w:rsid w:val="00F95140"/>
    <w:rsid w:val="00FB7594"/>
    <w:rsid w:val="00FB766C"/>
    <w:rsid w:val="00FC73D7"/>
    <w:rsid w:val="00FD5416"/>
    <w:rsid w:val="00FE2B17"/>
    <w:rsid w:val="00FE2EA8"/>
    <w:rsid w:val="00FE69AE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429ABC"/>
  <w15:docId w15:val="{A98E412D-2DFE-45F0-A961-6CB20693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FontStyle25">
    <w:name w:val="Font Style25"/>
    <w:rsid w:val="00F95140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417F8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54021-B688-4418-835A-6278707D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17</cp:revision>
  <cp:lastPrinted>2020-03-19T14:57:00Z</cp:lastPrinted>
  <dcterms:created xsi:type="dcterms:W3CDTF">2026-04-14T09:21:00Z</dcterms:created>
  <dcterms:modified xsi:type="dcterms:W3CDTF">2026-04-24T11:45:00Z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