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0902" w14:textId="77777777" w:rsidR="006223A6" w:rsidRDefault="006223A6" w:rsidP="0020507E">
      <w:pPr>
        <w:tabs>
          <w:tab w:val="left" w:pos="426"/>
        </w:tabs>
        <w:spacing w:line="360" w:lineRule="auto"/>
        <w:jc w:val="center"/>
      </w:pPr>
    </w:p>
    <w:p w14:paraId="78AB78A9" w14:textId="2211B5E0" w:rsidR="008D3635" w:rsidRPr="0088373E" w:rsidRDefault="008D3635" w:rsidP="008D3635">
      <w:pPr>
        <w:tabs>
          <w:tab w:val="left" w:pos="426"/>
        </w:tabs>
        <w:spacing w:line="360" w:lineRule="auto"/>
      </w:pPr>
      <w:r>
        <w:t>Изх.№ 25-00-10/13.02.2026г.</w:t>
      </w:r>
    </w:p>
    <w:p w14:paraId="77B15037" w14:textId="0B91AC82" w:rsidR="00A94218" w:rsidRDefault="00C75567" w:rsidP="00A94218">
      <w:pPr>
        <w:pStyle w:val="Style5"/>
        <w:widowControl/>
        <w:spacing w:before="67"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 xml:space="preserve">    </w:t>
      </w:r>
      <w:r w:rsidR="00A94218">
        <w:rPr>
          <w:rStyle w:val="FontStyle22"/>
          <w:lang w:val="bg-BG" w:eastAsia="bg-BG"/>
        </w:rPr>
        <w:t>ДО</w:t>
      </w:r>
    </w:p>
    <w:p w14:paraId="685F3A8D" w14:textId="097E520A" w:rsidR="00A94218" w:rsidRDefault="00C75567" w:rsidP="00A94218">
      <w:pPr>
        <w:pStyle w:val="Style6"/>
        <w:widowControl/>
        <w:spacing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 xml:space="preserve">    </w:t>
      </w:r>
      <w:r w:rsidR="00A94218">
        <w:rPr>
          <w:rStyle w:val="FontStyle22"/>
          <w:lang w:val="bg-BG" w:eastAsia="bg-BG"/>
        </w:rPr>
        <w:t>ОБЩИНСКИ СЪВЕТ</w:t>
      </w:r>
    </w:p>
    <w:p w14:paraId="285614B5" w14:textId="3488EE8A" w:rsidR="00A94218" w:rsidRPr="008552D5" w:rsidRDefault="00C75567" w:rsidP="00A94218">
      <w:pPr>
        <w:pStyle w:val="Style6"/>
        <w:widowControl/>
        <w:spacing w:line="360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 xml:space="preserve">     </w:t>
      </w:r>
      <w:r w:rsidR="00A94218">
        <w:rPr>
          <w:rStyle w:val="FontStyle22"/>
          <w:lang w:val="bg-BG" w:eastAsia="bg-BG"/>
        </w:rPr>
        <w:t>ГР. РУДОЗЕМ</w:t>
      </w:r>
    </w:p>
    <w:p w14:paraId="0965234C" w14:textId="77777777" w:rsidR="00A94218" w:rsidRPr="004F39A6" w:rsidRDefault="00A94218" w:rsidP="004F39A6">
      <w:pPr>
        <w:pStyle w:val="Style7"/>
        <w:widowControl/>
        <w:spacing w:line="360" w:lineRule="auto"/>
        <w:jc w:val="both"/>
        <w:rPr>
          <w:rFonts w:cs="Times New Roman"/>
          <w:sz w:val="20"/>
          <w:szCs w:val="20"/>
          <w:lang w:val="bg-BG"/>
        </w:rPr>
      </w:pPr>
    </w:p>
    <w:p w14:paraId="0807CF4A" w14:textId="77777777" w:rsidR="00A94218" w:rsidRPr="00160558" w:rsidRDefault="00A94218" w:rsidP="00160558">
      <w:pPr>
        <w:pStyle w:val="Style7"/>
        <w:widowControl/>
        <w:spacing w:before="101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14:paraId="2EA7F199" w14:textId="77777777" w:rsidR="00A94218" w:rsidRPr="007D4A2F" w:rsidRDefault="00A94218" w:rsidP="00A94218">
      <w:pPr>
        <w:pStyle w:val="Style8"/>
        <w:widowControl/>
        <w:spacing w:before="50" w:line="360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sz w:val="24"/>
          <w:lang w:val="bg-BG" w:eastAsia="bg-BG"/>
        </w:rPr>
        <w:t>от</w:t>
      </w:r>
    </w:p>
    <w:p w14:paraId="7BEC3865" w14:textId="77777777" w:rsidR="00A94218" w:rsidRPr="00160558" w:rsidRDefault="005340DA" w:rsidP="00160558">
      <w:pPr>
        <w:pStyle w:val="Style9"/>
        <w:widowControl/>
        <w:spacing w:before="60" w:line="360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 xml:space="preserve">инж. Недко Фиданов </w:t>
      </w:r>
      <w:proofErr w:type="spellStart"/>
      <w:r>
        <w:rPr>
          <w:rStyle w:val="FontStyle25"/>
          <w:b/>
          <w:lang w:val="bg-BG" w:eastAsia="bg-BG"/>
        </w:rPr>
        <w:t>Кулевски</w:t>
      </w:r>
      <w:proofErr w:type="spellEnd"/>
      <w:r w:rsidR="00A94218" w:rsidRPr="00A94218">
        <w:rPr>
          <w:rStyle w:val="FontStyle25"/>
          <w:b/>
          <w:lang w:val="bg-BG" w:eastAsia="bg-BG"/>
        </w:rPr>
        <w:t>–кмет на община Рудозем</w:t>
      </w:r>
    </w:p>
    <w:p w14:paraId="303C7546" w14:textId="2F5E3524" w:rsidR="00160558" w:rsidRPr="00160558" w:rsidRDefault="00A94218" w:rsidP="00C9029D">
      <w:pPr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</w:rPr>
      </w:pPr>
      <w:r w:rsidRPr="00784280">
        <w:rPr>
          <w:rStyle w:val="FontStyle25"/>
          <w:b/>
          <w:sz w:val="24"/>
          <w:szCs w:val="24"/>
        </w:rPr>
        <w:t>ОТНОСНО:</w:t>
      </w:r>
      <w:r w:rsidRPr="003A425F">
        <w:rPr>
          <w:rStyle w:val="FontStyle25"/>
        </w:rPr>
        <w:t xml:space="preserve"> </w:t>
      </w:r>
      <w:r w:rsidR="004B4EE2">
        <w:rPr>
          <w:rStyle w:val="FontStyle25"/>
          <w:sz w:val="24"/>
        </w:rPr>
        <w:t>Даване на съгласие за учредяване на</w:t>
      </w:r>
      <w:r w:rsidR="00B0601F">
        <w:rPr>
          <w:rStyle w:val="FontStyle25"/>
          <w:sz w:val="24"/>
        </w:rPr>
        <w:t xml:space="preserve"> сервитутно</w:t>
      </w:r>
      <w:r w:rsidR="004B4EE2">
        <w:rPr>
          <w:rStyle w:val="FontStyle25"/>
          <w:sz w:val="24"/>
        </w:rPr>
        <w:t xml:space="preserve"> право на прокарване на </w:t>
      </w:r>
      <w:r w:rsidR="00B0601F">
        <w:rPr>
          <w:rStyle w:val="FontStyle25"/>
          <w:sz w:val="24"/>
        </w:rPr>
        <w:t>канализационни проводи</w:t>
      </w:r>
      <w:r w:rsidR="004B4EE2">
        <w:rPr>
          <w:rStyle w:val="FontStyle25"/>
          <w:sz w:val="24"/>
        </w:rPr>
        <w:t xml:space="preserve"> </w:t>
      </w:r>
      <w:r w:rsidR="00B0601F">
        <w:rPr>
          <w:rStyle w:val="FontStyle25"/>
          <w:sz w:val="24"/>
        </w:rPr>
        <w:t>през</w:t>
      </w:r>
      <w:r w:rsidR="004B4EE2">
        <w:rPr>
          <w:rStyle w:val="FontStyle25"/>
          <w:sz w:val="24"/>
        </w:rPr>
        <w:t xml:space="preserve"> общински поземлен имот с идентификатори 63207.50</w:t>
      </w:r>
      <w:r w:rsidR="00C75567">
        <w:rPr>
          <w:rStyle w:val="FontStyle25"/>
          <w:sz w:val="24"/>
        </w:rPr>
        <w:t>6.334</w:t>
      </w:r>
      <w:r w:rsidR="004B4EE2">
        <w:t xml:space="preserve"> по КККР на гр. Рудозем </w:t>
      </w:r>
      <w:r w:rsidR="00A54DBE" w:rsidRPr="003F1B8F">
        <w:rPr>
          <w:rStyle w:val="FontStyle25"/>
          <w:sz w:val="24"/>
          <w:szCs w:val="24"/>
        </w:rPr>
        <w:t>за</w:t>
      </w:r>
      <w:r w:rsidR="00A54DBE">
        <w:rPr>
          <w:rStyle w:val="FontStyle25"/>
          <w:sz w:val="24"/>
          <w:szCs w:val="24"/>
        </w:rPr>
        <w:t xml:space="preserve"> присъединяване към общи мрежи и съоръжения на техническата ВиК инфраструктура</w:t>
      </w:r>
      <w:r w:rsidR="00A54DBE">
        <w:t xml:space="preserve"> н</w:t>
      </w:r>
      <w:r w:rsidR="004B4EE2">
        <w:t>а обект</w:t>
      </w:r>
      <w:r w:rsidR="00B0601F">
        <w:t>:</w:t>
      </w:r>
      <w:r w:rsidR="004B4EE2">
        <w:t xml:space="preserve"> </w:t>
      </w:r>
      <w:r w:rsidR="00EE04AB">
        <w:t xml:space="preserve">Външно ВиК за обект: </w:t>
      </w:r>
      <w:r w:rsidR="004B4EE2">
        <w:t>„</w:t>
      </w:r>
      <w:r w:rsidR="003330F0">
        <w:t>Преместваем обект – КОНТЕЙНЕР за търговски цели“</w:t>
      </w:r>
      <w:r w:rsidR="004B4EE2">
        <w:t xml:space="preserve"> в УПИ </w:t>
      </w:r>
      <w:r w:rsidR="001C0442">
        <w:t>с идентификатор 63207.506.346 по КК на гр. Рудозем“</w:t>
      </w:r>
      <w:r w:rsidR="00B910C4">
        <w:t xml:space="preserve">, </w:t>
      </w:r>
      <w:r w:rsidR="00777E49" w:rsidRPr="00B910C4">
        <w:t xml:space="preserve">с възложител </w:t>
      </w:r>
      <w:r w:rsidR="00B910C4">
        <w:t>Ахмед Бекиров Манев</w:t>
      </w:r>
    </w:p>
    <w:p w14:paraId="1A6BDE91" w14:textId="77777777" w:rsidR="00A94218" w:rsidRPr="00784280" w:rsidRDefault="00AC61EE" w:rsidP="00C9029D">
      <w:pPr>
        <w:pStyle w:val="Style11"/>
        <w:widowControl/>
        <w:spacing w:line="276" w:lineRule="auto"/>
        <w:rPr>
          <w:rStyle w:val="FontStyle25"/>
          <w:b/>
          <w:sz w:val="24"/>
          <w:szCs w:val="24"/>
          <w:lang w:val="bg-BG"/>
        </w:rPr>
      </w:pPr>
      <w:r>
        <w:rPr>
          <w:rStyle w:val="FontStyle25"/>
        </w:rPr>
        <w:t xml:space="preserve"> </w:t>
      </w:r>
      <w:r w:rsidR="00A94218" w:rsidRPr="00784280">
        <w:rPr>
          <w:rStyle w:val="FontStyle25"/>
          <w:b/>
          <w:sz w:val="24"/>
          <w:szCs w:val="24"/>
          <w:lang w:val="bg-BG"/>
        </w:rPr>
        <w:t>УВАЖАЕМИ ГОСПОДИН ПРЕДСЕДАТЕЛ,</w:t>
      </w:r>
    </w:p>
    <w:p w14:paraId="374615E0" w14:textId="355EE4EA" w:rsidR="00A94218" w:rsidRDefault="00CC2C93" w:rsidP="00C9029D">
      <w:pPr>
        <w:pStyle w:val="Style11"/>
        <w:widowControl/>
        <w:spacing w:line="276" w:lineRule="auto"/>
        <w:rPr>
          <w:rStyle w:val="FontStyle25"/>
          <w:b/>
          <w:sz w:val="24"/>
          <w:szCs w:val="24"/>
          <w:lang w:val="bg-BG"/>
        </w:rPr>
      </w:pPr>
      <w:r w:rsidRPr="00784280">
        <w:rPr>
          <w:rStyle w:val="FontStyle25"/>
          <w:b/>
          <w:sz w:val="24"/>
          <w:szCs w:val="24"/>
        </w:rPr>
        <w:t xml:space="preserve"> </w:t>
      </w:r>
      <w:r w:rsidR="00A94218" w:rsidRPr="00784280">
        <w:rPr>
          <w:rStyle w:val="FontStyle25"/>
          <w:b/>
          <w:sz w:val="24"/>
          <w:szCs w:val="24"/>
          <w:lang w:val="bg-BG"/>
        </w:rPr>
        <w:t>УВАЖАЕМИ ДАМИ И ГОСПОДА ОБЩИНСКИ СЪВЕТНИЦИ,</w:t>
      </w:r>
    </w:p>
    <w:p w14:paraId="30ACBF2A" w14:textId="77777777" w:rsidR="00C70F1E" w:rsidRDefault="00C70F1E" w:rsidP="00C9029D">
      <w:pPr>
        <w:pStyle w:val="Style11"/>
        <w:widowControl/>
        <w:spacing w:line="276" w:lineRule="auto"/>
        <w:rPr>
          <w:rStyle w:val="FontStyle25"/>
          <w:b/>
          <w:sz w:val="24"/>
          <w:szCs w:val="24"/>
          <w:lang w:val="bg-BG"/>
        </w:rPr>
      </w:pPr>
    </w:p>
    <w:p w14:paraId="16C20ADE" w14:textId="1326CA94" w:rsidR="003B5971" w:rsidRDefault="00A94218" w:rsidP="00C9029D">
      <w:pPr>
        <w:tabs>
          <w:tab w:val="left" w:pos="567"/>
        </w:tabs>
        <w:spacing w:before="100" w:beforeAutospacing="1" w:line="276" w:lineRule="auto"/>
        <w:jc w:val="both"/>
        <w:outlineLvl w:val="0"/>
      </w:pPr>
      <w:r w:rsidRPr="007F34CB">
        <w:rPr>
          <w:color w:val="FF0000"/>
        </w:rPr>
        <w:t xml:space="preserve">      </w:t>
      </w:r>
      <w:r w:rsidR="00081352">
        <w:rPr>
          <w:color w:val="000000" w:themeColor="text1"/>
        </w:rPr>
        <w:t xml:space="preserve">Постъпило е заявление с </w:t>
      </w:r>
      <w:r w:rsidRPr="00F43EDF">
        <w:rPr>
          <w:color w:val="000000" w:themeColor="text1"/>
        </w:rPr>
        <w:t xml:space="preserve">вх. № </w:t>
      </w:r>
      <w:r w:rsidR="0043435F">
        <w:rPr>
          <w:color w:val="000000" w:themeColor="text1"/>
        </w:rPr>
        <w:t xml:space="preserve">УТ- 2117-30/30.30.09.2025 г. </w:t>
      </w:r>
      <w:r w:rsidRPr="00F43EDF">
        <w:rPr>
          <w:color w:val="000000" w:themeColor="text1"/>
        </w:rPr>
        <w:t xml:space="preserve">от </w:t>
      </w:r>
      <w:r w:rsidR="0043435F">
        <w:t>Ахмед Бекиров Манев</w:t>
      </w:r>
      <w:r w:rsidR="00F41A02">
        <w:rPr>
          <w:color w:val="000000" w:themeColor="text1"/>
        </w:rPr>
        <w:t>,</w:t>
      </w:r>
      <w:r w:rsidR="008D0BEA">
        <w:rPr>
          <w:color w:val="000000" w:themeColor="text1"/>
        </w:rPr>
        <w:t xml:space="preserve"> в качеството </w:t>
      </w:r>
      <w:r w:rsidR="00657889">
        <w:rPr>
          <w:color w:val="000000" w:themeColor="text1"/>
        </w:rPr>
        <w:t xml:space="preserve">му </w:t>
      </w:r>
      <w:r w:rsidR="00AF2E87">
        <w:rPr>
          <w:color w:val="000000" w:themeColor="text1"/>
        </w:rPr>
        <w:t>на възложител</w:t>
      </w:r>
      <w:r w:rsidR="00B83F7F">
        <w:rPr>
          <w:color w:val="000000" w:themeColor="text1"/>
        </w:rPr>
        <w:t>,</w:t>
      </w:r>
      <w:r w:rsidR="00081352">
        <w:rPr>
          <w:color w:val="000000" w:themeColor="text1"/>
        </w:rPr>
        <w:t xml:space="preserve"> </w:t>
      </w:r>
      <w:r w:rsidR="00C900B3">
        <w:rPr>
          <w:color w:val="000000" w:themeColor="text1"/>
        </w:rPr>
        <w:t>с искане за</w:t>
      </w:r>
      <w:r w:rsidRPr="00F43EDF">
        <w:rPr>
          <w:color w:val="000000" w:themeColor="text1"/>
        </w:rPr>
        <w:t xml:space="preserve"> </w:t>
      </w:r>
      <w:r w:rsidR="00B0601F">
        <w:rPr>
          <w:color w:val="000000" w:themeColor="text1"/>
        </w:rPr>
        <w:t>одобряване на план – схема и</w:t>
      </w:r>
      <w:r w:rsidR="00C42023">
        <w:rPr>
          <w:color w:val="000000" w:themeColor="text1"/>
        </w:rPr>
        <w:t xml:space="preserve"> учредяване на</w:t>
      </w:r>
      <w:r w:rsidR="00B0601F">
        <w:rPr>
          <w:color w:val="000000" w:themeColor="text1"/>
        </w:rPr>
        <w:t xml:space="preserve"> право на преминаване  на външно ВиК за обект: </w:t>
      </w:r>
      <w:r w:rsidR="0043435F">
        <w:rPr>
          <w:color w:val="000000" w:themeColor="text1"/>
        </w:rPr>
        <w:t xml:space="preserve"> „</w:t>
      </w:r>
      <w:r w:rsidR="0043435F">
        <w:t xml:space="preserve">Преместваем обект – КОНТЕЙНЕР за търговски цели“ </w:t>
      </w:r>
    </w:p>
    <w:p w14:paraId="2833F718" w14:textId="6F9EFB81" w:rsidR="005C4655" w:rsidRPr="005C4655" w:rsidRDefault="00C9029D" w:rsidP="00C9029D">
      <w:pPr>
        <w:tabs>
          <w:tab w:val="left" w:pos="284"/>
          <w:tab w:val="left" w:pos="567"/>
        </w:tabs>
        <w:spacing w:line="276" w:lineRule="auto"/>
        <w:jc w:val="both"/>
        <w:outlineLvl w:val="0"/>
        <w:rPr>
          <w:rStyle w:val="FontStyle25"/>
          <w:sz w:val="24"/>
          <w:szCs w:val="24"/>
        </w:rPr>
      </w:pPr>
      <w:r>
        <w:rPr>
          <w:rStyle w:val="FontStyle25"/>
          <w:sz w:val="24"/>
        </w:rPr>
        <w:t xml:space="preserve">       </w:t>
      </w:r>
      <w:bookmarkStart w:id="0" w:name="_Hlk221268423"/>
      <w:r>
        <w:rPr>
          <w:rStyle w:val="FontStyle25"/>
          <w:sz w:val="24"/>
        </w:rPr>
        <w:t>Със заповед № РД-</w:t>
      </w:r>
      <w:r w:rsidR="0043435F">
        <w:rPr>
          <w:rStyle w:val="FontStyle25"/>
          <w:sz w:val="24"/>
        </w:rPr>
        <w:t>3</w:t>
      </w:r>
      <w:r w:rsidR="007F47F6">
        <w:rPr>
          <w:rStyle w:val="FontStyle25"/>
          <w:sz w:val="24"/>
        </w:rPr>
        <w:t>62</w:t>
      </w:r>
      <w:r w:rsidR="0043435F">
        <w:rPr>
          <w:rStyle w:val="FontStyle25"/>
          <w:sz w:val="24"/>
        </w:rPr>
        <w:t>/</w:t>
      </w:r>
      <w:r w:rsidR="007F47F6">
        <w:rPr>
          <w:rStyle w:val="FontStyle25"/>
          <w:sz w:val="24"/>
        </w:rPr>
        <w:t>16.09</w:t>
      </w:r>
      <w:r w:rsidR="0043435F">
        <w:rPr>
          <w:rStyle w:val="FontStyle25"/>
          <w:sz w:val="24"/>
        </w:rPr>
        <w:t xml:space="preserve">.2025 </w:t>
      </w:r>
      <w:r>
        <w:rPr>
          <w:rStyle w:val="FontStyle25"/>
          <w:sz w:val="24"/>
        </w:rPr>
        <w:t xml:space="preserve">г. на Кмета на община Рудозем е разрешено изработването на изменение </w:t>
      </w:r>
      <w:r w:rsidRPr="00C9029D">
        <w:t xml:space="preserve">на Подробен устройствен план — </w:t>
      </w:r>
      <w:r w:rsidR="0043435F">
        <w:t>ПР н</w:t>
      </w:r>
      <w:r w:rsidRPr="00C9029D">
        <w:t>а</w:t>
      </w:r>
      <w:r w:rsidR="0043435F">
        <w:t xml:space="preserve"> </w:t>
      </w:r>
      <w:r w:rsidRPr="00C9029D">
        <w:t xml:space="preserve">гр. Рудозем, последно изменен със Заповед № </w:t>
      </w:r>
      <w:r w:rsidR="0095055D">
        <w:t>125/22.06.1977 г</w:t>
      </w:r>
      <w:r w:rsidRPr="00C9029D">
        <w:t>.</w:t>
      </w:r>
      <w:r w:rsidR="00D4018B">
        <w:t xml:space="preserve"> на Кмета на община Рудозем.</w:t>
      </w:r>
    </w:p>
    <w:bookmarkEnd w:id="0"/>
    <w:p w14:paraId="664A4D06" w14:textId="7DAEF93D" w:rsidR="00B0601F" w:rsidRDefault="00B0601F" w:rsidP="00C9029D">
      <w:pPr>
        <w:tabs>
          <w:tab w:val="left" w:pos="426"/>
        </w:tabs>
        <w:spacing w:line="276" w:lineRule="auto"/>
        <w:jc w:val="both"/>
      </w:pPr>
      <w:r>
        <w:t xml:space="preserve">      </w:t>
      </w:r>
      <w:r w:rsidR="00C9029D">
        <w:t xml:space="preserve"> </w:t>
      </w:r>
      <w:r>
        <w:t>Проектът е изработен във връзка с необходимостта от учредяване на сервитут</w:t>
      </w:r>
      <w:r w:rsidR="009A2CD1">
        <w:t xml:space="preserve"> </w:t>
      </w:r>
      <w:r>
        <w:t xml:space="preserve">- </w:t>
      </w:r>
      <w:r>
        <w:rPr>
          <w:rStyle w:val="FontStyle25"/>
          <w:sz w:val="24"/>
        </w:rPr>
        <w:t>право на прокарване на канализационни проводи</w:t>
      </w:r>
      <w:r>
        <w:t xml:space="preserve">, </w:t>
      </w:r>
      <w:r w:rsidR="009A2CD1">
        <w:t xml:space="preserve">с цел </w:t>
      </w:r>
      <w:r w:rsidR="002F36FA">
        <w:rPr>
          <w:rStyle w:val="FontStyle25"/>
          <w:sz w:val="24"/>
          <w:szCs w:val="24"/>
        </w:rPr>
        <w:t>присъединяване към общи мрежи и съоръжения на техническата ВиК инфраструктура на</w:t>
      </w:r>
      <w:r>
        <w:t xml:space="preserve"> </w:t>
      </w:r>
      <w:r w:rsidR="00940DEF">
        <w:t xml:space="preserve">преместваем обект – контейнер, </w:t>
      </w:r>
      <w:r w:rsidR="008200D8">
        <w:t xml:space="preserve">собственост на възложителя, </w:t>
      </w:r>
      <w:r w:rsidR="00940DEF">
        <w:t>разположен в поземлен имот с идентификатор 63207.506.346 по КК на гр. Рудозем.</w:t>
      </w:r>
    </w:p>
    <w:p w14:paraId="4B79CD06" w14:textId="15630796" w:rsidR="00C9029D" w:rsidRDefault="009A2CD1" w:rsidP="00C9029D">
      <w:pPr>
        <w:tabs>
          <w:tab w:val="left" w:pos="284"/>
        </w:tabs>
        <w:spacing w:line="276" w:lineRule="auto"/>
        <w:jc w:val="both"/>
      </w:pPr>
      <w:r>
        <w:t xml:space="preserve">      Трасето започва от</w:t>
      </w:r>
      <w:r w:rsidR="00DB1AED">
        <w:t xml:space="preserve"> южната граница на общински поземлен имот с идентификатор 63207.506.334 и завършва при съществуваща шахта, разположена в същия имот. </w:t>
      </w:r>
    </w:p>
    <w:p w14:paraId="1ABB43F6" w14:textId="42E04090" w:rsidR="009A2CD1" w:rsidRDefault="009A2CD1" w:rsidP="00C9029D">
      <w:pPr>
        <w:tabs>
          <w:tab w:val="left" w:pos="284"/>
        </w:tabs>
        <w:spacing w:line="276" w:lineRule="auto"/>
        <w:jc w:val="both"/>
      </w:pPr>
      <w:r>
        <w:t xml:space="preserve">       Дължината на трасето на обекта е </w:t>
      </w:r>
      <w:r w:rsidR="0021660E">
        <w:t xml:space="preserve">73,20 </w:t>
      </w:r>
      <w:r>
        <w:t xml:space="preserve"> м. Ширината на сервитутната ивица </w:t>
      </w:r>
      <w:r w:rsidR="0021660E">
        <w:t xml:space="preserve">е 0,80 </w:t>
      </w:r>
      <w:r>
        <w:t xml:space="preserve"> м. </w:t>
      </w:r>
      <w:r w:rsidR="00C9029D">
        <w:t xml:space="preserve"> </w:t>
      </w:r>
      <w:r>
        <w:t>(по 0,</w:t>
      </w:r>
      <w:r w:rsidR="0021660E">
        <w:t>40</w:t>
      </w:r>
      <w:r>
        <w:t xml:space="preserve"> см. по двете страни на оста). </w:t>
      </w:r>
    </w:p>
    <w:p w14:paraId="1D2AF39C" w14:textId="0083FA0D" w:rsidR="00185652" w:rsidRPr="00C9029D" w:rsidRDefault="009A2CD1" w:rsidP="00C9029D">
      <w:pPr>
        <w:tabs>
          <w:tab w:val="left" w:pos="284"/>
        </w:tabs>
        <w:spacing w:line="276" w:lineRule="auto"/>
        <w:jc w:val="both"/>
      </w:pPr>
      <w:r>
        <w:t xml:space="preserve">       Засегнатата от трасето територия е </w:t>
      </w:r>
      <w:r w:rsidR="00AD013A">
        <w:t xml:space="preserve">58,56 </w:t>
      </w:r>
      <w:r>
        <w:t xml:space="preserve"> кв. м</w:t>
      </w:r>
      <w:r w:rsidR="0021660E">
        <w:t>.</w:t>
      </w:r>
    </w:p>
    <w:p w14:paraId="13D066D7" w14:textId="77777777" w:rsidR="009A2CD1" w:rsidRDefault="006315D9" w:rsidP="00C9029D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</w:t>
      </w:r>
      <w:r w:rsidRPr="008169B7">
        <w:rPr>
          <w:rFonts w:ascii="Times New Roman" w:hAnsi="Times New Roman" w:cs="Times New Roman"/>
          <w:sz w:val="24"/>
          <w:szCs w:val="24"/>
        </w:rPr>
        <w:t>Проектното трасе е разработено при спазване на изискванията да не влошава условията на застрояване на поземлените имоти, да не препятства установения начин на</w:t>
      </w:r>
      <w:r w:rsidR="00C9029D">
        <w:rPr>
          <w:rFonts w:ascii="Times New Roman" w:hAnsi="Times New Roman" w:cs="Times New Roman"/>
          <w:sz w:val="24"/>
          <w:szCs w:val="24"/>
        </w:rPr>
        <w:t xml:space="preserve"> трайно ползване и да не засяга</w:t>
      </w:r>
      <w:r w:rsidRPr="008169B7">
        <w:rPr>
          <w:rFonts w:ascii="Times New Roman" w:hAnsi="Times New Roman" w:cs="Times New Roman"/>
          <w:sz w:val="24"/>
          <w:szCs w:val="24"/>
        </w:rPr>
        <w:t xml:space="preserve"> разрешени строежи и съществуващи сгради в имотите. </w:t>
      </w:r>
    </w:p>
    <w:p w14:paraId="3D05FE4D" w14:textId="4F799305" w:rsidR="00522CC3" w:rsidRPr="00522CC3" w:rsidRDefault="00522CC3" w:rsidP="00C9029D">
      <w:pPr>
        <w:pStyle w:val="af3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Със заповед № РД – </w:t>
      </w:r>
      <w:r w:rsidR="003B4A2E">
        <w:rPr>
          <w:rFonts w:ascii="Times New Roman" w:hAnsi="Times New Roman" w:cs="Times New Roman"/>
          <w:sz w:val="24"/>
          <w:szCs w:val="24"/>
        </w:rPr>
        <w:t>395/13.10.2025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Style w:val="FontStyle25"/>
          <w:sz w:val="24"/>
        </w:rPr>
        <w:t>на Кмета на община Рудозем е одобрена план</w:t>
      </w:r>
      <w:r w:rsidR="00F05BCD">
        <w:rPr>
          <w:rStyle w:val="FontStyle25"/>
          <w:sz w:val="24"/>
        </w:rPr>
        <w:t xml:space="preserve"> -</w:t>
      </w:r>
      <w:r>
        <w:rPr>
          <w:rStyle w:val="FontStyle25"/>
          <w:sz w:val="24"/>
        </w:rPr>
        <w:t xml:space="preserve"> схема по чл. 108, ал. 2 от ЗУТ за мрежите и съоръженията на техническата инфраструктура за обект: </w:t>
      </w:r>
      <w:r w:rsidRPr="00522CC3">
        <w:rPr>
          <w:rFonts w:ascii="Times New Roman" w:hAnsi="Times New Roman" w:cs="Times New Roman"/>
          <w:sz w:val="24"/>
          <w:szCs w:val="24"/>
        </w:rPr>
        <w:t xml:space="preserve">Външно ВиК за обект: </w:t>
      </w:r>
      <w:r w:rsidR="00FC207F">
        <w:rPr>
          <w:rFonts w:ascii="Times New Roman" w:hAnsi="Times New Roman" w:cs="Times New Roman"/>
          <w:sz w:val="24"/>
          <w:szCs w:val="24"/>
        </w:rPr>
        <w:t xml:space="preserve"> „Преместваем обект – КОНТЕЙНЕР за търговски цели</w:t>
      </w:r>
      <w:r w:rsidR="005C1103">
        <w:rPr>
          <w:rFonts w:ascii="Times New Roman" w:hAnsi="Times New Roman" w:cs="Times New Roman"/>
          <w:sz w:val="24"/>
          <w:szCs w:val="24"/>
        </w:rPr>
        <w:t xml:space="preserve"> в УПИ с идентификатор: 63207.506.346 по плана на гр. Рудозем“.</w:t>
      </w:r>
    </w:p>
    <w:p w14:paraId="29F9B2A8" w14:textId="1033518E" w:rsidR="00DF6930" w:rsidRDefault="006315D9" w:rsidP="00C9029D">
      <w:pPr>
        <w:pStyle w:val="af3"/>
        <w:tabs>
          <w:tab w:val="left" w:pos="567"/>
        </w:tabs>
        <w:spacing w:line="276" w:lineRule="auto"/>
        <w:jc w:val="both"/>
        <w:rPr>
          <w:rStyle w:val="FontStyle25"/>
          <w:sz w:val="24"/>
        </w:rPr>
      </w:pPr>
      <w:r w:rsidRPr="008169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C9029D">
        <w:rPr>
          <w:rFonts w:ascii="Times New Roman" w:hAnsi="Times New Roman" w:cs="Times New Roman"/>
          <w:sz w:val="24"/>
          <w:szCs w:val="24"/>
        </w:rPr>
        <w:t>С</w:t>
      </w:r>
      <w:r w:rsidRPr="00816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оглед създаване на предпоставки за реализиране на проектното предложение, е необходимо Общинския съвет да даде съгласие за прокарване на</w:t>
      </w:r>
      <w:r>
        <w:t xml:space="preserve"> </w:t>
      </w:r>
      <w:r>
        <w:rPr>
          <w:rStyle w:val="FontStyle25"/>
          <w:sz w:val="24"/>
        </w:rPr>
        <w:t xml:space="preserve"> канализационни проводи, тъй като се касае за разпореждане с общинско имущество чрез учредяване на ограничени вещни права.</w:t>
      </w:r>
    </w:p>
    <w:p w14:paraId="6B4792F9" w14:textId="77777777" w:rsidR="00C9029D" w:rsidRPr="00C9029D" w:rsidRDefault="00C9029D" w:rsidP="00C9029D">
      <w:pPr>
        <w:pStyle w:val="af3"/>
        <w:tabs>
          <w:tab w:val="left" w:pos="567"/>
        </w:tabs>
        <w:spacing w:line="276" w:lineRule="auto"/>
        <w:jc w:val="both"/>
        <w:rPr>
          <w:rStyle w:val="FontStyle25"/>
          <w:sz w:val="24"/>
        </w:rPr>
      </w:pPr>
    </w:p>
    <w:p w14:paraId="33DE4049" w14:textId="47551DD4" w:rsidR="00A94218" w:rsidRPr="00E023B6" w:rsidRDefault="00A94218" w:rsidP="00C9029D">
      <w:pPr>
        <w:pStyle w:val="af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</w:t>
      </w:r>
      <w:r w:rsidR="00784280">
        <w:rPr>
          <w:rStyle w:val="FontStyle25"/>
          <w:color w:val="000000"/>
          <w:sz w:val="24"/>
          <w:szCs w:val="24"/>
        </w:rPr>
        <w:t xml:space="preserve">Предвид гореизложеното и </w:t>
      </w:r>
      <w:r w:rsidR="00DF6930">
        <w:rPr>
          <w:rFonts w:ascii="Times New Roman" w:hAnsi="Times New Roman" w:cs="Times New Roman"/>
          <w:sz w:val="24"/>
          <w:szCs w:val="24"/>
        </w:rPr>
        <w:t>н</w:t>
      </w:r>
      <w:r w:rsidR="00224189" w:rsidRPr="00224189">
        <w:rPr>
          <w:rFonts w:ascii="Times New Roman" w:hAnsi="Times New Roman" w:cs="Times New Roman"/>
          <w:sz w:val="24"/>
          <w:szCs w:val="24"/>
        </w:rPr>
        <w:t xml:space="preserve">а основание чл. 21, ал. 1, т. 8 от ЗМСМА във връзка с </w:t>
      </w:r>
      <w:r w:rsidR="00224189">
        <w:rPr>
          <w:rFonts w:ascii="Times New Roman" w:hAnsi="Times New Roman" w:cs="Times New Roman"/>
          <w:sz w:val="24"/>
          <w:szCs w:val="24"/>
        </w:rPr>
        <w:t xml:space="preserve">  </w:t>
      </w:r>
      <w:r w:rsidR="00224189" w:rsidRPr="00224189">
        <w:rPr>
          <w:rFonts w:ascii="Times New Roman" w:hAnsi="Times New Roman" w:cs="Times New Roman"/>
          <w:sz w:val="24"/>
          <w:szCs w:val="24"/>
        </w:rPr>
        <w:t xml:space="preserve">чл. 7, ал. 2, изр. 2-ро и ал. 3, чл. 8, ал. 1 и чл. 34, ал. 6 от </w:t>
      </w:r>
      <w:r w:rsidR="003F1B8F">
        <w:rPr>
          <w:rFonts w:ascii="Times New Roman" w:hAnsi="Times New Roman" w:cs="Times New Roman"/>
          <w:sz w:val="24"/>
          <w:szCs w:val="24"/>
        </w:rPr>
        <w:t>ЗОС,</w:t>
      </w:r>
      <w:r w:rsidR="00224189" w:rsidRPr="00224189">
        <w:rPr>
          <w:rFonts w:ascii="Times New Roman" w:hAnsi="Times New Roman" w:cs="Times New Roman"/>
          <w:sz w:val="24"/>
          <w:szCs w:val="24"/>
        </w:rPr>
        <w:t xml:space="preserve"> във</w:t>
      </w:r>
      <w:r w:rsidR="00224189">
        <w:rPr>
          <w:rFonts w:ascii="Times New Roman" w:hAnsi="Times New Roman" w:cs="Times New Roman"/>
          <w:sz w:val="24"/>
          <w:szCs w:val="24"/>
        </w:rPr>
        <w:t xml:space="preserve"> връзка с</w:t>
      </w:r>
      <w:r w:rsidR="00224189" w:rsidRPr="00224189">
        <w:rPr>
          <w:rFonts w:ascii="Times New Roman" w:hAnsi="Times New Roman" w:cs="Times New Roman"/>
          <w:sz w:val="24"/>
          <w:szCs w:val="24"/>
        </w:rPr>
        <w:t xml:space="preserve"> чл. 67, ал. 1, чл. 83, ал. 2 и чл. 193, ал. 4</w:t>
      </w:r>
      <w:r w:rsidR="003F1B8F">
        <w:rPr>
          <w:rFonts w:ascii="Times New Roman" w:hAnsi="Times New Roman" w:cs="Times New Roman"/>
          <w:sz w:val="24"/>
          <w:szCs w:val="24"/>
        </w:rPr>
        <w:t xml:space="preserve"> и ал. 8</w:t>
      </w:r>
      <w:r w:rsidR="00224189" w:rsidRPr="00224189">
        <w:rPr>
          <w:rFonts w:ascii="Times New Roman" w:hAnsi="Times New Roman" w:cs="Times New Roman"/>
          <w:sz w:val="24"/>
          <w:szCs w:val="24"/>
        </w:rPr>
        <w:t xml:space="preserve"> от ЗУТ</w:t>
      </w:r>
      <w:r w:rsidR="008552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B1D07">
        <w:rPr>
          <w:rFonts w:ascii="Times New Roman" w:hAnsi="Times New Roman" w:cs="Times New Roman"/>
          <w:sz w:val="24"/>
          <w:szCs w:val="24"/>
        </w:rPr>
        <w:t xml:space="preserve"> предлагам</w:t>
      </w:r>
      <w:r w:rsidR="007C7BF6">
        <w:rPr>
          <w:rFonts w:ascii="Times New Roman" w:hAnsi="Times New Roman" w:cs="Times New Roman"/>
          <w:sz w:val="24"/>
          <w:szCs w:val="24"/>
        </w:rPr>
        <w:t xml:space="preserve"> на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–Рудозем да приеме</w:t>
      </w:r>
      <w:r w:rsidRPr="005B1D07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14:paraId="705504A9" w14:textId="77777777" w:rsidR="00C9029D" w:rsidRDefault="00A94218" w:rsidP="00F05BCD">
      <w:pPr>
        <w:pStyle w:val="Style14"/>
        <w:widowControl/>
        <w:spacing w:before="132" w:line="276" w:lineRule="auto"/>
        <w:jc w:val="center"/>
        <w:rPr>
          <w:rStyle w:val="FontStyle25"/>
          <w:b/>
          <w:sz w:val="24"/>
          <w:szCs w:val="24"/>
          <w:lang w:val="bg-BG"/>
        </w:rPr>
      </w:pPr>
      <w:r w:rsidRPr="00160558">
        <w:rPr>
          <w:rStyle w:val="FontStyle25"/>
          <w:b/>
          <w:sz w:val="24"/>
          <w:szCs w:val="24"/>
          <w:lang w:val="bg-BG"/>
        </w:rPr>
        <w:t>ПРОЕКТОРЕШЕНИЕ:</w:t>
      </w:r>
    </w:p>
    <w:p w14:paraId="08A0C6ED" w14:textId="77777777" w:rsidR="00F05BCD" w:rsidRPr="00C9029D" w:rsidRDefault="00F05BCD" w:rsidP="00F05BCD">
      <w:pPr>
        <w:pStyle w:val="Style14"/>
        <w:widowControl/>
        <w:spacing w:before="132" w:line="276" w:lineRule="auto"/>
        <w:jc w:val="center"/>
        <w:rPr>
          <w:rStyle w:val="FontStyle25"/>
          <w:b/>
          <w:sz w:val="24"/>
          <w:szCs w:val="24"/>
          <w:lang w:val="bg-BG"/>
        </w:rPr>
      </w:pPr>
    </w:p>
    <w:p w14:paraId="1AFC2B92" w14:textId="2D522536" w:rsidR="00C9029D" w:rsidRPr="00F05BCD" w:rsidRDefault="00224189" w:rsidP="00C9029D">
      <w:pPr>
        <w:tabs>
          <w:tab w:val="left" w:pos="284"/>
          <w:tab w:val="left" w:pos="426"/>
          <w:tab w:val="left" w:pos="993"/>
        </w:tabs>
        <w:spacing w:line="276" w:lineRule="auto"/>
        <w:contextualSpacing/>
        <w:jc w:val="both"/>
      </w:pPr>
      <w:r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A94218" w:rsidRPr="00160558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4318">
        <w:rPr>
          <w:rStyle w:val="FontStyle28"/>
          <w:rFonts w:ascii="Times New Roman" w:hAnsi="Times New Roman" w:cs="Times New Roman"/>
          <w:b w:val="0"/>
          <w:sz w:val="24"/>
          <w:szCs w:val="24"/>
          <w:lang w:val="en-US"/>
        </w:rPr>
        <w:t xml:space="preserve">I. </w:t>
      </w:r>
      <w:r w:rsidRPr="00A820EF">
        <w:rPr>
          <w:color w:val="000000" w:themeColor="text1"/>
        </w:rPr>
        <w:t xml:space="preserve">Дава съгласие </w:t>
      </w:r>
      <w:r>
        <w:rPr>
          <w:color w:val="000000" w:themeColor="text1"/>
        </w:rPr>
        <w:t xml:space="preserve">да бъдат учредено </w:t>
      </w:r>
      <w:r w:rsidR="005F1A6F">
        <w:rPr>
          <w:color w:val="000000" w:themeColor="text1"/>
        </w:rPr>
        <w:t>възмездн</w:t>
      </w:r>
      <w:r w:rsidR="003F1B8F">
        <w:rPr>
          <w:color w:val="000000" w:themeColor="text1"/>
        </w:rPr>
        <w:t xml:space="preserve">о и безсрочно </w:t>
      </w:r>
      <w:r>
        <w:rPr>
          <w:color w:val="000000" w:themeColor="text1"/>
        </w:rPr>
        <w:t xml:space="preserve">сервитутно право </w:t>
      </w:r>
      <w:r>
        <w:rPr>
          <w:rStyle w:val="FontStyle25"/>
          <w:sz w:val="24"/>
        </w:rPr>
        <w:t>на прокарване на канализационни проводи</w:t>
      </w:r>
      <w:r>
        <w:rPr>
          <w:color w:val="000000" w:themeColor="text1"/>
        </w:rPr>
        <w:t xml:space="preserve"> в полза на </w:t>
      </w:r>
      <w:r w:rsidR="00CA7BAB">
        <w:t>Ахмед Бекиров Манев</w:t>
      </w:r>
      <w:r>
        <w:t>,</w:t>
      </w:r>
      <w:r w:rsidR="00CA7BAB">
        <w:t xml:space="preserve"> </w:t>
      </w:r>
      <w:r>
        <w:t xml:space="preserve">с </w:t>
      </w:r>
      <w:r w:rsidR="00CA7BAB">
        <w:t>ЕГН</w:t>
      </w:r>
      <w:r>
        <w:t xml:space="preserve"> </w:t>
      </w:r>
      <w:r w:rsidR="00CA7BAB">
        <w:rPr>
          <w:rStyle w:val="FontStyle25"/>
          <w:sz w:val="24"/>
          <w:szCs w:val="24"/>
        </w:rPr>
        <w:t>5307046045</w:t>
      </w:r>
      <w:r w:rsidR="003F1B8F">
        <w:rPr>
          <w:rStyle w:val="FontStyle25"/>
        </w:rPr>
        <w:t>,</w:t>
      </w:r>
      <w:r w:rsidR="00FE5380">
        <w:rPr>
          <w:rStyle w:val="FontStyle25"/>
        </w:rPr>
        <w:t xml:space="preserve"> </w:t>
      </w:r>
      <w:r w:rsidR="00CA7BAB">
        <w:rPr>
          <w:rStyle w:val="FontStyle25"/>
          <w:sz w:val="24"/>
          <w:szCs w:val="24"/>
        </w:rPr>
        <w:t>с адрес</w:t>
      </w:r>
      <w:r w:rsidR="003F1B8F" w:rsidRPr="003F1B8F">
        <w:rPr>
          <w:rStyle w:val="FontStyle25"/>
          <w:sz w:val="24"/>
          <w:szCs w:val="24"/>
        </w:rPr>
        <w:t xml:space="preserve">: гр. Рудозем, ул. „Освобождение” № </w:t>
      </w:r>
      <w:r w:rsidR="00FE5380">
        <w:rPr>
          <w:rStyle w:val="FontStyle25"/>
          <w:sz w:val="24"/>
          <w:szCs w:val="24"/>
        </w:rPr>
        <w:t>20</w:t>
      </w:r>
      <w:r w:rsidR="003F1B8F" w:rsidRPr="003F1B8F">
        <w:rPr>
          <w:rStyle w:val="FontStyle25"/>
          <w:sz w:val="24"/>
          <w:szCs w:val="24"/>
        </w:rPr>
        <w:t>, общ. Рудозем,</w:t>
      </w:r>
      <w:r w:rsidR="00FE5380">
        <w:rPr>
          <w:rStyle w:val="FontStyle25"/>
          <w:sz w:val="24"/>
          <w:szCs w:val="24"/>
        </w:rPr>
        <w:t xml:space="preserve"> обл. Смолян</w:t>
      </w:r>
      <w:r w:rsidR="002C0AE0">
        <w:rPr>
          <w:rStyle w:val="FontStyle25"/>
          <w:sz w:val="24"/>
          <w:szCs w:val="24"/>
        </w:rPr>
        <w:t>,</w:t>
      </w:r>
      <w:r w:rsidR="00092A97" w:rsidRPr="00092A97">
        <w:rPr>
          <w:rStyle w:val="FontStyle25"/>
          <w:sz w:val="24"/>
          <w:szCs w:val="24"/>
        </w:rPr>
        <w:t xml:space="preserve"> </w:t>
      </w:r>
      <w:r w:rsidRPr="003F1B8F">
        <w:rPr>
          <w:rStyle w:val="FontStyle25"/>
          <w:sz w:val="24"/>
          <w:szCs w:val="24"/>
        </w:rPr>
        <w:t>за</w:t>
      </w:r>
      <w:r w:rsidR="00D35161">
        <w:rPr>
          <w:rStyle w:val="FontStyle25"/>
          <w:sz w:val="24"/>
          <w:szCs w:val="24"/>
        </w:rPr>
        <w:t xml:space="preserve"> присъединяване към общи мрежи и съоръжения на техническата ВиК инфр</w:t>
      </w:r>
      <w:r w:rsidR="00AA766E">
        <w:rPr>
          <w:rStyle w:val="FontStyle25"/>
          <w:sz w:val="24"/>
          <w:szCs w:val="24"/>
        </w:rPr>
        <w:t>а</w:t>
      </w:r>
      <w:r w:rsidR="00D35161">
        <w:rPr>
          <w:rStyle w:val="FontStyle25"/>
          <w:sz w:val="24"/>
          <w:szCs w:val="24"/>
        </w:rPr>
        <w:t>структура</w:t>
      </w:r>
      <w:r w:rsidR="00092A97">
        <w:rPr>
          <w:rStyle w:val="FontStyle25"/>
          <w:sz w:val="24"/>
          <w:szCs w:val="24"/>
        </w:rPr>
        <w:t xml:space="preserve"> </w:t>
      </w:r>
      <w:r w:rsidR="00092A97">
        <w:t>на</w:t>
      </w:r>
      <w:r w:rsidR="00092A97" w:rsidRPr="003F1B8F">
        <w:rPr>
          <w:rStyle w:val="FontStyle25"/>
          <w:sz w:val="24"/>
          <w:szCs w:val="24"/>
        </w:rPr>
        <w:t xml:space="preserve"> </w:t>
      </w:r>
      <w:r w:rsidRPr="003F1B8F">
        <w:rPr>
          <w:rStyle w:val="FontStyle25"/>
          <w:sz w:val="24"/>
          <w:szCs w:val="24"/>
        </w:rPr>
        <w:t>обект:</w:t>
      </w:r>
      <w:r>
        <w:rPr>
          <w:rStyle w:val="FontStyle25"/>
        </w:rPr>
        <w:t xml:space="preserve"> </w:t>
      </w:r>
      <w:r w:rsidR="00D35161">
        <w:t>Външно ВиК за обект: „</w:t>
      </w:r>
      <w:r w:rsidR="00FE5380">
        <w:t>Преместваем обект – КОНТЕЙНЕР за търговски цели</w:t>
      </w:r>
      <w:r w:rsidR="00D35161">
        <w:t>”</w:t>
      </w:r>
      <w:r w:rsidR="00092A97">
        <w:t xml:space="preserve"> </w:t>
      </w:r>
      <w:r w:rsidR="00092A97">
        <w:rPr>
          <w:rStyle w:val="FontStyle25"/>
          <w:sz w:val="24"/>
          <w:szCs w:val="24"/>
        </w:rPr>
        <w:t xml:space="preserve">по трасе </w:t>
      </w:r>
      <w:r w:rsidR="00092A97">
        <w:t xml:space="preserve">съгласно приложената план – схема, </w:t>
      </w:r>
      <w:r>
        <w:t>зас</w:t>
      </w:r>
      <w:r w:rsidR="00092A97">
        <w:t>я</w:t>
      </w:r>
      <w:r>
        <w:t>г</w:t>
      </w:r>
      <w:r w:rsidR="00092A97">
        <w:t>ащо</w:t>
      </w:r>
      <w:r>
        <w:t xml:space="preserve"> имот –общинска собственост, </w:t>
      </w:r>
      <w:r w:rsidR="003F1B8F">
        <w:t>както следва</w:t>
      </w:r>
      <w:r>
        <w:t>:</w:t>
      </w:r>
    </w:p>
    <w:p w14:paraId="6F28EB91" w14:textId="77777777" w:rsidR="001A3406" w:rsidRDefault="00224189" w:rsidP="007145BD">
      <w:pPr>
        <w:pStyle w:val="af0"/>
        <w:numPr>
          <w:ilvl w:val="0"/>
          <w:numId w:val="17"/>
        </w:numPr>
        <w:tabs>
          <w:tab w:val="left" w:pos="0"/>
          <w:tab w:val="left" w:pos="709"/>
        </w:tabs>
        <w:spacing w:line="276" w:lineRule="auto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AE3550">
        <w:rPr>
          <w:color w:val="000000" w:themeColor="text1"/>
        </w:rPr>
        <w:t>оземлен имо</w:t>
      </w:r>
      <w:r>
        <w:rPr>
          <w:color w:val="000000" w:themeColor="text1"/>
        </w:rPr>
        <w:t xml:space="preserve">т с идентификатор </w:t>
      </w:r>
      <w:r w:rsidR="00C914A5">
        <w:rPr>
          <w:rStyle w:val="FontStyle25"/>
          <w:sz w:val="24"/>
        </w:rPr>
        <w:t>63207.</w:t>
      </w:r>
      <w:r w:rsidR="007145BD">
        <w:rPr>
          <w:rStyle w:val="FontStyle25"/>
          <w:sz w:val="24"/>
        </w:rPr>
        <w:t>506.334</w:t>
      </w:r>
      <w:r w:rsidR="001F0E70">
        <w:t xml:space="preserve"> </w:t>
      </w:r>
      <w:r w:rsidRPr="00AE3550">
        <w:rPr>
          <w:color w:val="000000" w:themeColor="text1"/>
        </w:rPr>
        <w:t>по кадастрална</w:t>
      </w:r>
      <w:r>
        <w:rPr>
          <w:color w:val="000000" w:themeColor="text1"/>
        </w:rPr>
        <w:t xml:space="preserve">та карта на </w:t>
      </w:r>
      <w:r w:rsidR="00797B57" w:rsidRPr="007145BD">
        <w:rPr>
          <w:color w:val="000000" w:themeColor="text1"/>
        </w:rPr>
        <w:t xml:space="preserve"> </w:t>
      </w:r>
      <w:r w:rsidRPr="007145BD">
        <w:rPr>
          <w:color w:val="000000" w:themeColor="text1"/>
        </w:rPr>
        <w:t>гр. Рудозем, с административен адрес: гр.</w:t>
      </w:r>
      <w:r w:rsidR="00256236">
        <w:rPr>
          <w:color w:val="000000" w:themeColor="text1"/>
        </w:rPr>
        <w:t xml:space="preserve"> </w:t>
      </w:r>
      <w:r w:rsidRPr="007145BD">
        <w:rPr>
          <w:color w:val="000000" w:themeColor="text1"/>
        </w:rPr>
        <w:t>Рудозем, ул. „</w:t>
      </w:r>
      <w:r w:rsidR="00256236">
        <w:rPr>
          <w:color w:val="000000" w:themeColor="text1"/>
        </w:rPr>
        <w:t>ОСВОБОЖДЕНИЕ</w:t>
      </w:r>
      <w:r w:rsidRPr="007145BD">
        <w:rPr>
          <w:color w:val="000000" w:themeColor="text1"/>
        </w:rPr>
        <w:t xml:space="preserve">”, с трайно предназначение на територията: урбанизирана, </w:t>
      </w:r>
      <w:r w:rsidR="00C914A5" w:rsidRPr="007145BD">
        <w:rPr>
          <w:color w:val="000000" w:themeColor="text1"/>
        </w:rPr>
        <w:t xml:space="preserve">с </w:t>
      </w:r>
      <w:r w:rsidRPr="007145BD">
        <w:rPr>
          <w:color w:val="000000" w:themeColor="text1"/>
        </w:rPr>
        <w:t xml:space="preserve">начин на трайно ползване: </w:t>
      </w:r>
      <w:r w:rsidR="00256236">
        <w:rPr>
          <w:color w:val="000000" w:themeColor="text1"/>
        </w:rPr>
        <w:t xml:space="preserve">ниско застрояване (до 10 </w:t>
      </w:r>
      <w:r w:rsidR="00256236">
        <w:rPr>
          <w:color w:val="000000" w:themeColor="text1"/>
          <w:lang w:val="en-US"/>
        </w:rPr>
        <w:t>m)</w:t>
      </w:r>
      <w:r w:rsidRPr="007145BD">
        <w:rPr>
          <w:color w:val="000000" w:themeColor="text1"/>
        </w:rPr>
        <w:t>,</w:t>
      </w:r>
      <w:r w:rsidR="00256236">
        <w:rPr>
          <w:color w:val="000000" w:themeColor="text1"/>
        </w:rPr>
        <w:t xml:space="preserve"> </w:t>
      </w:r>
      <w:r w:rsidR="00C914A5" w:rsidRPr="007145BD">
        <w:rPr>
          <w:color w:val="000000" w:themeColor="text1"/>
        </w:rPr>
        <w:t xml:space="preserve">с </w:t>
      </w:r>
      <w:r w:rsidRPr="007145BD">
        <w:rPr>
          <w:color w:val="000000" w:themeColor="text1"/>
        </w:rPr>
        <w:t>площ:</w:t>
      </w:r>
    </w:p>
    <w:p w14:paraId="57203FBA" w14:textId="09BE9363" w:rsidR="00C9029D" w:rsidRPr="007145BD" w:rsidRDefault="00256236" w:rsidP="007145BD">
      <w:pPr>
        <w:pStyle w:val="af0"/>
        <w:numPr>
          <w:ilvl w:val="0"/>
          <w:numId w:val="17"/>
        </w:numPr>
        <w:tabs>
          <w:tab w:val="left" w:pos="0"/>
          <w:tab w:val="left" w:pos="709"/>
        </w:tabs>
        <w:spacing w:line="276" w:lineRule="auto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>829</w:t>
      </w:r>
      <w:r w:rsidR="00224189" w:rsidRPr="007145BD">
        <w:rPr>
          <w:color w:val="000000" w:themeColor="text1"/>
        </w:rPr>
        <w:t xml:space="preserve"> кв. м., вид собственост: общинска </w:t>
      </w:r>
      <w:r>
        <w:rPr>
          <w:color w:val="000000" w:themeColor="text1"/>
        </w:rPr>
        <w:t>частна</w:t>
      </w:r>
      <w:r w:rsidR="00224189" w:rsidRPr="007145BD">
        <w:rPr>
          <w:color w:val="000000" w:themeColor="text1"/>
        </w:rPr>
        <w:t xml:space="preserve">, с площ на сервитутната  ивица: </w:t>
      </w:r>
      <w:r>
        <w:rPr>
          <w:color w:val="000000" w:themeColor="text1"/>
        </w:rPr>
        <w:t xml:space="preserve">58,56 </w:t>
      </w:r>
      <w:r w:rsidR="00224189" w:rsidRPr="007145BD">
        <w:rPr>
          <w:color w:val="000000" w:themeColor="text1"/>
        </w:rPr>
        <w:t xml:space="preserve"> кв.м.</w:t>
      </w:r>
    </w:p>
    <w:p w14:paraId="3E76DFB1" w14:textId="77777777" w:rsidR="004C4318" w:rsidRDefault="004C4318" w:rsidP="00C9029D">
      <w:pPr>
        <w:pStyle w:val="af0"/>
        <w:tabs>
          <w:tab w:val="left" w:pos="0"/>
          <w:tab w:val="left" w:pos="993"/>
        </w:tabs>
        <w:spacing w:line="360" w:lineRule="auto"/>
        <w:ind w:left="709"/>
        <w:jc w:val="both"/>
        <w:rPr>
          <w:color w:val="000000" w:themeColor="text1"/>
        </w:rPr>
      </w:pPr>
    </w:p>
    <w:p w14:paraId="71706E3A" w14:textId="77777777" w:rsidR="004C4318" w:rsidRDefault="004C4318" w:rsidP="00F05BCD">
      <w:pPr>
        <w:pStyle w:val="af0"/>
        <w:tabs>
          <w:tab w:val="left" w:pos="0"/>
          <w:tab w:val="left" w:pos="993"/>
        </w:tabs>
        <w:spacing w:line="276" w:lineRule="auto"/>
        <w:ind w:left="0" w:firstLine="426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 xml:space="preserve">II. </w:t>
      </w:r>
      <w:r>
        <w:rPr>
          <w:color w:val="000000" w:themeColor="text1"/>
        </w:rPr>
        <w:t>Възлага</w:t>
      </w:r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на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Кмета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на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на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община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Рудозем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да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извърши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всички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необходими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фактически</w:t>
      </w:r>
      <w:proofErr w:type="spellEnd"/>
      <w:r>
        <w:rPr>
          <w:color w:val="000000" w:themeColor="text1"/>
          <w:lang w:val="en-US"/>
        </w:rPr>
        <w:t xml:space="preserve"> и </w:t>
      </w:r>
      <w:proofErr w:type="spellStart"/>
      <w:r>
        <w:rPr>
          <w:color w:val="000000" w:themeColor="text1"/>
          <w:lang w:val="en-US"/>
        </w:rPr>
        <w:t>правни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действия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за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изпълнение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на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настоящото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решение</w:t>
      </w:r>
      <w:proofErr w:type="spellEnd"/>
      <w:r>
        <w:rPr>
          <w:color w:val="000000" w:themeColor="text1"/>
          <w:lang w:val="en-US"/>
        </w:rPr>
        <w:t>.</w:t>
      </w:r>
    </w:p>
    <w:p w14:paraId="01419A9D" w14:textId="77777777" w:rsidR="00F05BCD" w:rsidRPr="00F05BCD" w:rsidRDefault="00F05BCD" w:rsidP="00F05BCD">
      <w:pPr>
        <w:pStyle w:val="af0"/>
        <w:tabs>
          <w:tab w:val="left" w:pos="0"/>
          <w:tab w:val="left" w:pos="993"/>
        </w:tabs>
        <w:spacing w:line="276" w:lineRule="auto"/>
        <w:ind w:left="0" w:firstLine="426"/>
        <w:jc w:val="both"/>
        <w:rPr>
          <w:color w:val="000000" w:themeColor="text1"/>
        </w:rPr>
      </w:pPr>
    </w:p>
    <w:p w14:paraId="4CD5301B" w14:textId="47F736C9" w:rsidR="00A94218" w:rsidRDefault="00FE5380" w:rsidP="00A94218">
      <w:pPr>
        <w:rPr>
          <w:sz w:val="16"/>
          <w:szCs w:val="16"/>
        </w:rPr>
      </w:pPr>
      <w:r>
        <w:rPr>
          <w:sz w:val="16"/>
          <w:szCs w:val="16"/>
        </w:rPr>
        <w:t>АХБ</w:t>
      </w:r>
      <w:r w:rsidR="00A94218" w:rsidRPr="008D1BC9">
        <w:rPr>
          <w:sz w:val="16"/>
          <w:szCs w:val="16"/>
        </w:rPr>
        <w:t>/</w:t>
      </w:r>
    </w:p>
    <w:p w14:paraId="71FDA1DF" w14:textId="2A37D496" w:rsidR="007145BD" w:rsidRDefault="007145BD" w:rsidP="00A94218">
      <w:pPr>
        <w:rPr>
          <w:sz w:val="16"/>
          <w:szCs w:val="16"/>
        </w:rPr>
      </w:pPr>
    </w:p>
    <w:p w14:paraId="3AE3399C" w14:textId="3A25FB93" w:rsidR="007145BD" w:rsidRDefault="007145BD" w:rsidP="00A94218">
      <w:pPr>
        <w:rPr>
          <w:sz w:val="16"/>
          <w:szCs w:val="16"/>
        </w:rPr>
      </w:pPr>
    </w:p>
    <w:p w14:paraId="5E311170" w14:textId="1B76EA21" w:rsidR="007145BD" w:rsidRDefault="007145BD" w:rsidP="00A94218">
      <w:pPr>
        <w:rPr>
          <w:sz w:val="16"/>
          <w:szCs w:val="16"/>
        </w:rPr>
      </w:pPr>
    </w:p>
    <w:p w14:paraId="3C00B1CE" w14:textId="01B2000F" w:rsidR="007145BD" w:rsidRDefault="007145BD" w:rsidP="00A94218">
      <w:pPr>
        <w:rPr>
          <w:sz w:val="16"/>
          <w:szCs w:val="16"/>
        </w:rPr>
      </w:pPr>
    </w:p>
    <w:p w14:paraId="24B8F939" w14:textId="673DB4E8" w:rsidR="007145BD" w:rsidRDefault="007145BD" w:rsidP="00A94218">
      <w:pPr>
        <w:rPr>
          <w:sz w:val="16"/>
          <w:szCs w:val="16"/>
        </w:rPr>
      </w:pPr>
    </w:p>
    <w:p w14:paraId="455217C6" w14:textId="7966EB8E" w:rsidR="007145BD" w:rsidRDefault="007145BD" w:rsidP="00A94218">
      <w:pPr>
        <w:rPr>
          <w:sz w:val="16"/>
          <w:szCs w:val="16"/>
        </w:rPr>
      </w:pPr>
    </w:p>
    <w:p w14:paraId="7C67A49D" w14:textId="2F2308F5" w:rsidR="007145BD" w:rsidRDefault="007145BD" w:rsidP="00A94218">
      <w:pPr>
        <w:rPr>
          <w:sz w:val="16"/>
          <w:szCs w:val="16"/>
        </w:rPr>
      </w:pPr>
    </w:p>
    <w:p w14:paraId="6E1B6476" w14:textId="2BE9EB52" w:rsidR="007145BD" w:rsidRDefault="007145BD" w:rsidP="00A94218">
      <w:pPr>
        <w:rPr>
          <w:sz w:val="16"/>
          <w:szCs w:val="16"/>
        </w:rPr>
      </w:pPr>
    </w:p>
    <w:p w14:paraId="47F5645B" w14:textId="77777777" w:rsidR="007145BD" w:rsidRPr="008D1BC9" w:rsidRDefault="007145BD" w:rsidP="00A94218">
      <w:pPr>
        <w:rPr>
          <w:sz w:val="16"/>
          <w:szCs w:val="16"/>
        </w:rPr>
      </w:pPr>
    </w:p>
    <w:p w14:paraId="29A3690F" w14:textId="4C09B98B" w:rsidR="00ED7919" w:rsidRPr="004F39A6" w:rsidRDefault="008D3635" w:rsidP="004F39A6">
      <w:pPr>
        <w:spacing w:line="360" w:lineRule="auto"/>
      </w:pPr>
      <w:r>
        <w:rPr>
          <w:rFonts w:ascii="Tahoma" w:hAnsi="Tahoma" w:cs="Tahoma"/>
          <w:bCs/>
          <w:iCs/>
          <w:sz w:val="16"/>
          <w:szCs w:val="16"/>
        </w:rPr>
        <w:pict w14:anchorId="3AAE4E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o:lock v:ext="edit" ungrouping="t" rotation="t" cropping="t" verticies="t" grouping="t"/>
            <o:signatureline v:ext="edit" id="{228852B4-845C-4F5C-8778-B76E4409DD46}" provid="{00000000-0000-0000-0000-000000000000}" issignatureline="t"/>
          </v:shape>
        </w:pict>
      </w:r>
    </w:p>
    <w:sectPr w:rsidR="00ED7919" w:rsidRPr="004F39A6" w:rsidSect="00F05BCD">
      <w:footerReference w:type="default" r:id="rId8"/>
      <w:headerReference w:type="first" r:id="rId9"/>
      <w:footerReference w:type="first" r:id="rId10"/>
      <w:pgSz w:w="11906" w:h="16838"/>
      <w:pgMar w:top="851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AC0B" w14:textId="77777777" w:rsidR="004146C6" w:rsidRDefault="004146C6">
      <w:r>
        <w:separator/>
      </w:r>
    </w:p>
  </w:endnote>
  <w:endnote w:type="continuationSeparator" w:id="0">
    <w:p w14:paraId="06A14E7B" w14:textId="77777777" w:rsidR="004146C6" w:rsidRDefault="0041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EC2C" w14:textId="77777777" w:rsidR="00720D40" w:rsidRDefault="00720D40">
    <w:pPr>
      <w:pStyle w:val="a9"/>
    </w:pPr>
  </w:p>
  <w:p w14:paraId="19BA4341" w14:textId="77777777"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6AC8" w14:textId="77777777" w:rsidR="00720D40" w:rsidRDefault="00720D40">
    <w:pPr>
      <w:pStyle w:val="a9"/>
    </w:pPr>
  </w:p>
  <w:p w14:paraId="2DBF577E" w14:textId="77777777"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80C4" w14:textId="77777777" w:rsidR="004146C6" w:rsidRDefault="004146C6">
      <w:r>
        <w:separator/>
      </w:r>
    </w:p>
  </w:footnote>
  <w:footnote w:type="continuationSeparator" w:id="0">
    <w:p w14:paraId="79AB1CAF" w14:textId="77777777" w:rsidR="004146C6" w:rsidRDefault="0041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9B45" w14:textId="77777777"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5186A231" wp14:editId="35090A24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22C792B7" w14:textId="77777777"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5D5438A4" w14:textId="77777777" w:rsidR="00720D40" w:rsidRDefault="00720D40" w:rsidP="003933E6">
    <w:pPr>
      <w:jc w:val="center"/>
    </w:pPr>
    <w:r>
      <w:rPr>
        <w:noProof/>
      </w:rPr>
      <w:drawing>
        <wp:inline distT="0" distB="0" distL="0" distR="0" wp14:anchorId="36D6E6D6" wp14:editId="6D627ED3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030DD455" w14:textId="77777777"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449771CF" w14:textId="77777777"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00F5DD22" w14:textId="77777777"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915"/>
    <w:multiLevelType w:val="hybridMultilevel"/>
    <w:tmpl w:val="87A42464"/>
    <w:lvl w:ilvl="0" w:tplc="AF4431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5ECF"/>
    <w:multiLevelType w:val="hybridMultilevel"/>
    <w:tmpl w:val="4AEA54AC"/>
    <w:lvl w:ilvl="0" w:tplc="039A704A">
      <w:start w:val="1"/>
      <w:numFmt w:val="decimal"/>
      <w:lvlText w:val="%1."/>
      <w:lvlJc w:val="left"/>
      <w:pPr>
        <w:ind w:left="765" w:hanging="360"/>
      </w:pPr>
      <w:rPr>
        <w:rFonts w:hint="default"/>
        <w:i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99295">
    <w:abstractNumId w:val="6"/>
  </w:num>
  <w:num w:numId="2" w16cid:durableId="1669671535">
    <w:abstractNumId w:val="10"/>
  </w:num>
  <w:num w:numId="3" w16cid:durableId="1541164255">
    <w:abstractNumId w:val="12"/>
  </w:num>
  <w:num w:numId="4" w16cid:durableId="95224026">
    <w:abstractNumId w:val="17"/>
  </w:num>
  <w:num w:numId="5" w16cid:durableId="679505094">
    <w:abstractNumId w:val="13"/>
  </w:num>
  <w:num w:numId="6" w16cid:durableId="1155413030">
    <w:abstractNumId w:val="9"/>
  </w:num>
  <w:num w:numId="7" w16cid:durableId="946886455">
    <w:abstractNumId w:val="7"/>
  </w:num>
  <w:num w:numId="8" w16cid:durableId="1288779597">
    <w:abstractNumId w:val="16"/>
  </w:num>
  <w:num w:numId="9" w16cid:durableId="112099236">
    <w:abstractNumId w:val="4"/>
  </w:num>
  <w:num w:numId="10" w16cid:durableId="1349412065">
    <w:abstractNumId w:val="15"/>
  </w:num>
  <w:num w:numId="11" w16cid:durableId="618144484">
    <w:abstractNumId w:val="14"/>
  </w:num>
  <w:num w:numId="12" w16cid:durableId="1170024775">
    <w:abstractNumId w:val="2"/>
  </w:num>
  <w:num w:numId="13" w16cid:durableId="389575579">
    <w:abstractNumId w:val="5"/>
  </w:num>
  <w:num w:numId="14" w16cid:durableId="2056999722">
    <w:abstractNumId w:val="8"/>
  </w:num>
  <w:num w:numId="15" w16cid:durableId="1534348767">
    <w:abstractNumId w:val="1"/>
  </w:num>
  <w:num w:numId="16" w16cid:durableId="453837535">
    <w:abstractNumId w:val="0"/>
  </w:num>
  <w:num w:numId="17" w16cid:durableId="944850144">
    <w:abstractNumId w:val="11"/>
  </w:num>
  <w:num w:numId="18" w16cid:durableId="200693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BD"/>
    <w:rsid w:val="00013322"/>
    <w:rsid w:val="00032959"/>
    <w:rsid w:val="00033D0E"/>
    <w:rsid w:val="00042AF5"/>
    <w:rsid w:val="00061D6A"/>
    <w:rsid w:val="00070565"/>
    <w:rsid w:val="0007633E"/>
    <w:rsid w:val="00081352"/>
    <w:rsid w:val="00092A97"/>
    <w:rsid w:val="000A4228"/>
    <w:rsid w:val="000C7630"/>
    <w:rsid w:val="000D73D6"/>
    <w:rsid w:val="000E1D5F"/>
    <w:rsid w:val="000E4FBC"/>
    <w:rsid w:val="000F7355"/>
    <w:rsid w:val="00106617"/>
    <w:rsid w:val="001259F3"/>
    <w:rsid w:val="00144D9C"/>
    <w:rsid w:val="0014507B"/>
    <w:rsid w:val="0015200E"/>
    <w:rsid w:val="00160558"/>
    <w:rsid w:val="00164DD3"/>
    <w:rsid w:val="00170E06"/>
    <w:rsid w:val="00185652"/>
    <w:rsid w:val="001A0A87"/>
    <w:rsid w:val="001A3406"/>
    <w:rsid w:val="001B0CDC"/>
    <w:rsid w:val="001C0442"/>
    <w:rsid w:val="001F0E70"/>
    <w:rsid w:val="001F3339"/>
    <w:rsid w:val="0020507E"/>
    <w:rsid w:val="0021660E"/>
    <w:rsid w:val="00224189"/>
    <w:rsid w:val="00254ABC"/>
    <w:rsid w:val="00256236"/>
    <w:rsid w:val="00260738"/>
    <w:rsid w:val="002767D2"/>
    <w:rsid w:val="00276D64"/>
    <w:rsid w:val="0028502E"/>
    <w:rsid w:val="0029473B"/>
    <w:rsid w:val="002B65AE"/>
    <w:rsid w:val="002C0AE0"/>
    <w:rsid w:val="002C6406"/>
    <w:rsid w:val="002E7022"/>
    <w:rsid w:val="002F36FA"/>
    <w:rsid w:val="002F4C90"/>
    <w:rsid w:val="003013D5"/>
    <w:rsid w:val="00301899"/>
    <w:rsid w:val="00314BF4"/>
    <w:rsid w:val="00316D39"/>
    <w:rsid w:val="00320C6D"/>
    <w:rsid w:val="003330F0"/>
    <w:rsid w:val="00346B98"/>
    <w:rsid w:val="003933E6"/>
    <w:rsid w:val="00394F2A"/>
    <w:rsid w:val="00397990"/>
    <w:rsid w:val="003A1A01"/>
    <w:rsid w:val="003B4A2E"/>
    <w:rsid w:val="003B5971"/>
    <w:rsid w:val="003F1B8F"/>
    <w:rsid w:val="004051CB"/>
    <w:rsid w:val="00413F58"/>
    <w:rsid w:val="004146C6"/>
    <w:rsid w:val="00424E0A"/>
    <w:rsid w:val="0043435F"/>
    <w:rsid w:val="004367EF"/>
    <w:rsid w:val="004572EE"/>
    <w:rsid w:val="00474217"/>
    <w:rsid w:val="00482CD4"/>
    <w:rsid w:val="0048697F"/>
    <w:rsid w:val="004B4EE2"/>
    <w:rsid w:val="004C4318"/>
    <w:rsid w:val="004F2512"/>
    <w:rsid w:val="004F3775"/>
    <w:rsid w:val="004F39A6"/>
    <w:rsid w:val="004F4644"/>
    <w:rsid w:val="004F52F3"/>
    <w:rsid w:val="00512203"/>
    <w:rsid w:val="00522CC3"/>
    <w:rsid w:val="00525C79"/>
    <w:rsid w:val="005340DA"/>
    <w:rsid w:val="005505B1"/>
    <w:rsid w:val="00557252"/>
    <w:rsid w:val="00561EAE"/>
    <w:rsid w:val="00576646"/>
    <w:rsid w:val="005C1103"/>
    <w:rsid w:val="005C4655"/>
    <w:rsid w:val="005C63E8"/>
    <w:rsid w:val="005C70F3"/>
    <w:rsid w:val="005C787A"/>
    <w:rsid w:val="005E7165"/>
    <w:rsid w:val="005F1A6F"/>
    <w:rsid w:val="005F1CBD"/>
    <w:rsid w:val="005F7701"/>
    <w:rsid w:val="00604004"/>
    <w:rsid w:val="00622373"/>
    <w:rsid w:val="006223A6"/>
    <w:rsid w:val="006315D9"/>
    <w:rsid w:val="00633DF6"/>
    <w:rsid w:val="00641E02"/>
    <w:rsid w:val="00641F55"/>
    <w:rsid w:val="00657889"/>
    <w:rsid w:val="00660F88"/>
    <w:rsid w:val="00662A3A"/>
    <w:rsid w:val="00666D34"/>
    <w:rsid w:val="0068334D"/>
    <w:rsid w:val="006A046E"/>
    <w:rsid w:val="006A30F1"/>
    <w:rsid w:val="006D0A5C"/>
    <w:rsid w:val="006E14D1"/>
    <w:rsid w:val="006F654B"/>
    <w:rsid w:val="00704AB2"/>
    <w:rsid w:val="007145BD"/>
    <w:rsid w:val="00720D40"/>
    <w:rsid w:val="0076186F"/>
    <w:rsid w:val="00774A7B"/>
    <w:rsid w:val="00777E49"/>
    <w:rsid w:val="00784280"/>
    <w:rsid w:val="00786E09"/>
    <w:rsid w:val="007905B5"/>
    <w:rsid w:val="00797B57"/>
    <w:rsid w:val="007B3CB6"/>
    <w:rsid w:val="007C7B4E"/>
    <w:rsid w:val="007C7BF6"/>
    <w:rsid w:val="007D4C46"/>
    <w:rsid w:val="007E24A3"/>
    <w:rsid w:val="007E4CB7"/>
    <w:rsid w:val="007E7DC7"/>
    <w:rsid w:val="007F0FDF"/>
    <w:rsid w:val="007F34CB"/>
    <w:rsid w:val="007F47F6"/>
    <w:rsid w:val="00814EE8"/>
    <w:rsid w:val="00815746"/>
    <w:rsid w:val="008169B7"/>
    <w:rsid w:val="008200D8"/>
    <w:rsid w:val="00852881"/>
    <w:rsid w:val="008552D5"/>
    <w:rsid w:val="00872A8F"/>
    <w:rsid w:val="0088373E"/>
    <w:rsid w:val="008A1D02"/>
    <w:rsid w:val="008A3AD0"/>
    <w:rsid w:val="008A59EF"/>
    <w:rsid w:val="008D0BEA"/>
    <w:rsid w:val="008D2C78"/>
    <w:rsid w:val="008D3635"/>
    <w:rsid w:val="008D61FE"/>
    <w:rsid w:val="008E00FE"/>
    <w:rsid w:val="008E2EED"/>
    <w:rsid w:val="008E4EAC"/>
    <w:rsid w:val="008F66FE"/>
    <w:rsid w:val="00905F89"/>
    <w:rsid w:val="009120AD"/>
    <w:rsid w:val="009155F7"/>
    <w:rsid w:val="00926EBB"/>
    <w:rsid w:val="0093364D"/>
    <w:rsid w:val="0093393D"/>
    <w:rsid w:val="00937B34"/>
    <w:rsid w:val="00940DEF"/>
    <w:rsid w:val="0095055D"/>
    <w:rsid w:val="00950BC5"/>
    <w:rsid w:val="0097512C"/>
    <w:rsid w:val="0098151C"/>
    <w:rsid w:val="00985A56"/>
    <w:rsid w:val="00992D96"/>
    <w:rsid w:val="009A2CD1"/>
    <w:rsid w:val="009A36FE"/>
    <w:rsid w:val="009C42FB"/>
    <w:rsid w:val="009C67DB"/>
    <w:rsid w:val="009E01D9"/>
    <w:rsid w:val="009F1CED"/>
    <w:rsid w:val="009F27EF"/>
    <w:rsid w:val="009F7BEB"/>
    <w:rsid w:val="00A24EFA"/>
    <w:rsid w:val="00A26019"/>
    <w:rsid w:val="00A301D7"/>
    <w:rsid w:val="00A32AFC"/>
    <w:rsid w:val="00A367D7"/>
    <w:rsid w:val="00A52E0E"/>
    <w:rsid w:val="00A54DBE"/>
    <w:rsid w:val="00A634DC"/>
    <w:rsid w:val="00A731FF"/>
    <w:rsid w:val="00A840C4"/>
    <w:rsid w:val="00A94218"/>
    <w:rsid w:val="00AA0CFA"/>
    <w:rsid w:val="00AA766E"/>
    <w:rsid w:val="00AA793D"/>
    <w:rsid w:val="00AB1B0F"/>
    <w:rsid w:val="00AC204C"/>
    <w:rsid w:val="00AC61EE"/>
    <w:rsid w:val="00AC6FCD"/>
    <w:rsid w:val="00AD013A"/>
    <w:rsid w:val="00AD6BDF"/>
    <w:rsid w:val="00AD6DE7"/>
    <w:rsid w:val="00AF2E87"/>
    <w:rsid w:val="00AF642D"/>
    <w:rsid w:val="00B0601F"/>
    <w:rsid w:val="00B12E1A"/>
    <w:rsid w:val="00B164F5"/>
    <w:rsid w:val="00B22F11"/>
    <w:rsid w:val="00B34500"/>
    <w:rsid w:val="00B37456"/>
    <w:rsid w:val="00B54565"/>
    <w:rsid w:val="00B55E37"/>
    <w:rsid w:val="00B5772F"/>
    <w:rsid w:val="00B63A9C"/>
    <w:rsid w:val="00B743C4"/>
    <w:rsid w:val="00B83F7F"/>
    <w:rsid w:val="00B910C4"/>
    <w:rsid w:val="00B96E0C"/>
    <w:rsid w:val="00BA0742"/>
    <w:rsid w:val="00BC0921"/>
    <w:rsid w:val="00BC30CD"/>
    <w:rsid w:val="00BC7EAD"/>
    <w:rsid w:val="00BF2EE9"/>
    <w:rsid w:val="00C0471C"/>
    <w:rsid w:val="00C14A2D"/>
    <w:rsid w:val="00C23935"/>
    <w:rsid w:val="00C30644"/>
    <w:rsid w:val="00C42023"/>
    <w:rsid w:val="00C514A1"/>
    <w:rsid w:val="00C53B4C"/>
    <w:rsid w:val="00C70F1E"/>
    <w:rsid w:val="00C73C2F"/>
    <w:rsid w:val="00C75567"/>
    <w:rsid w:val="00C86880"/>
    <w:rsid w:val="00C900B3"/>
    <w:rsid w:val="00C9029D"/>
    <w:rsid w:val="00C914A5"/>
    <w:rsid w:val="00CA31DD"/>
    <w:rsid w:val="00CA7BAB"/>
    <w:rsid w:val="00CB2504"/>
    <w:rsid w:val="00CB4C82"/>
    <w:rsid w:val="00CC2C93"/>
    <w:rsid w:val="00CF56DA"/>
    <w:rsid w:val="00D05280"/>
    <w:rsid w:val="00D14A5F"/>
    <w:rsid w:val="00D35161"/>
    <w:rsid w:val="00D4018B"/>
    <w:rsid w:val="00D5321B"/>
    <w:rsid w:val="00D55E59"/>
    <w:rsid w:val="00D67043"/>
    <w:rsid w:val="00D72E97"/>
    <w:rsid w:val="00DA015B"/>
    <w:rsid w:val="00DA6C8B"/>
    <w:rsid w:val="00DB1AED"/>
    <w:rsid w:val="00DB770B"/>
    <w:rsid w:val="00DC005E"/>
    <w:rsid w:val="00DF6930"/>
    <w:rsid w:val="00E067BB"/>
    <w:rsid w:val="00E068C4"/>
    <w:rsid w:val="00E12027"/>
    <w:rsid w:val="00E135C0"/>
    <w:rsid w:val="00E41554"/>
    <w:rsid w:val="00E437C0"/>
    <w:rsid w:val="00E66557"/>
    <w:rsid w:val="00E678CA"/>
    <w:rsid w:val="00E8507A"/>
    <w:rsid w:val="00EA60B8"/>
    <w:rsid w:val="00EB1B19"/>
    <w:rsid w:val="00EC592B"/>
    <w:rsid w:val="00ED51AF"/>
    <w:rsid w:val="00ED717C"/>
    <w:rsid w:val="00ED7919"/>
    <w:rsid w:val="00EE04AB"/>
    <w:rsid w:val="00EF2899"/>
    <w:rsid w:val="00F05BCD"/>
    <w:rsid w:val="00F27490"/>
    <w:rsid w:val="00F41A02"/>
    <w:rsid w:val="00F43EDF"/>
    <w:rsid w:val="00F46419"/>
    <w:rsid w:val="00F57141"/>
    <w:rsid w:val="00F5776F"/>
    <w:rsid w:val="00F84B4D"/>
    <w:rsid w:val="00F976AC"/>
    <w:rsid w:val="00FB56B2"/>
    <w:rsid w:val="00FB7F98"/>
    <w:rsid w:val="00FC207F"/>
    <w:rsid w:val="00FD2D18"/>
    <w:rsid w:val="00FE0D95"/>
    <w:rsid w:val="00FE5380"/>
    <w:rsid w:val="00FF1C52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4F836"/>
  <w15:docId w15:val="{5ADBBD2C-A0A4-4085-A1AD-275D3483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1852-2F3B-4034-9E0A-B8E8CD9A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31</cp:revision>
  <cp:lastPrinted>2023-09-05T12:01:00Z</cp:lastPrinted>
  <dcterms:created xsi:type="dcterms:W3CDTF">2026-01-27T09:06:00Z</dcterms:created>
  <dcterms:modified xsi:type="dcterms:W3CDTF">2026-02-13T06:06:00Z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