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D01E7" w14:textId="77777777" w:rsidR="002B1641" w:rsidRPr="003F738E" w:rsidRDefault="00031AD9" w:rsidP="002B1641">
      <w:pPr>
        <w:pStyle w:val="Default"/>
        <w:rPr>
          <w:color w:val="auto"/>
        </w:rPr>
      </w:pPr>
      <w:r>
        <w:rPr>
          <w:noProof/>
          <w:color w:val="auto"/>
          <w:lang w:eastAsia="bg-BG"/>
        </w:rPr>
        <w:object w:dxaOrig="1440" w:dyaOrig="1440" w14:anchorId="5BFC7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4pt;margin-top:.1pt;width:108pt;height:86pt;z-index:-251658752" fillcolor="window">
            <v:imagedata r:id="rId5" o:title=""/>
            <w10:wrap side="right"/>
          </v:shape>
          <o:OLEObject Type="Embed" ProgID="PBrush" ShapeID="_x0000_s1026" DrawAspect="Content" ObjectID="_1833024679" r:id="rId6"/>
        </w:object>
      </w:r>
    </w:p>
    <w:p w14:paraId="736EE34A" w14:textId="77777777" w:rsidR="002B1641" w:rsidRPr="003F738E" w:rsidRDefault="002B1641" w:rsidP="002B1641">
      <w:pPr>
        <w:pStyle w:val="Default"/>
        <w:jc w:val="center"/>
        <w:rPr>
          <w:color w:val="auto"/>
          <w:sz w:val="28"/>
          <w:szCs w:val="28"/>
        </w:rPr>
      </w:pPr>
      <w:r w:rsidRPr="003F738E">
        <w:rPr>
          <w:b/>
          <w:bCs/>
          <w:i/>
          <w:iCs/>
          <w:color w:val="auto"/>
          <w:sz w:val="28"/>
          <w:szCs w:val="28"/>
        </w:rPr>
        <w:t>ОБЩИНСКИ СЪВЕТ - ГР.РУДОЗЕМ, ОБЛАСТ СМОЛЯН</w:t>
      </w:r>
    </w:p>
    <w:p w14:paraId="00128F10" w14:textId="77777777" w:rsidR="002B1641" w:rsidRPr="003F738E" w:rsidRDefault="002B1641" w:rsidP="002B1641">
      <w:pPr>
        <w:pStyle w:val="Default"/>
        <w:jc w:val="center"/>
        <w:rPr>
          <w:color w:val="auto"/>
          <w:sz w:val="23"/>
          <w:szCs w:val="23"/>
        </w:rPr>
      </w:pPr>
      <w:r w:rsidRPr="003F738E">
        <w:rPr>
          <w:b/>
          <w:bCs/>
          <w:color w:val="auto"/>
          <w:sz w:val="23"/>
          <w:szCs w:val="23"/>
        </w:rPr>
        <w:t>тел:0306/99214; факс:0306/99141</w:t>
      </w:r>
    </w:p>
    <w:p w14:paraId="630711FB" w14:textId="77777777" w:rsidR="002B1641" w:rsidRPr="003F738E" w:rsidRDefault="002B1641" w:rsidP="002B1641">
      <w:pPr>
        <w:pStyle w:val="Default"/>
        <w:jc w:val="center"/>
        <w:rPr>
          <w:color w:val="auto"/>
          <w:sz w:val="22"/>
          <w:szCs w:val="22"/>
        </w:rPr>
      </w:pPr>
      <w:r w:rsidRPr="003F738E">
        <w:rPr>
          <w:b/>
          <w:bCs/>
          <w:i/>
          <w:iCs/>
          <w:color w:val="auto"/>
          <w:sz w:val="22"/>
          <w:szCs w:val="22"/>
        </w:rPr>
        <w:t>e-</w:t>
      </w:r>
      <w:proofErr w:type="spellStart"/>
      <w:r w:rsidRPr="003F738E">
        <w:rPr>
          <w:b/>
          <w:bCs/>
          <w:i/>
          <w:iCs/>
          <w:color w:val="auto"/>
          <w:sz w:val="22"/>
          <w:szCs w:val="22"/>
        </w:rPr>
        <w:t>mail</w:t>
      </w:r>
      <w:proofErr w:type="spellEnd"/>
      <w:r w:rsidRPr="003F738E">
        <w:rPr>
          <w:b/>
          <w:bCs/>
          <w:i/>
          <w:iCs/>
          <w:color w:val="auto"/>
          <w:sz w:val="22"/>
          <w:szCs w:val="22"/>
        </w:rPr>
        <w:t>:</w:t>
      </w:r>
      <w:r w:rsidR="008525F4" w:rsidRPr="003F738E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3F738E">
        <w:rPr>
          <w:b/>
          <w:bCs/>
          <w:i/>
          <w:iCs/>
          <w:color w:val="auto"/>
          <w:sz w:val="22"/>
          <w:szCs w:val="22"/>
        </w:rPr>
        <w:t>obsrud@abv.bg</w:t>
      </w:r>
    </w:p>
    <w:p w14:paraId="2149BABB" w14:textId="77777777" w:rsidR="008525F4" w:rsidRPr="003F738E" w:rsidRDefault="008525F4" w:rsidP="002B1641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48D524E" w14:textId="77777777" w:rsidR="008525F4" w:rsidRPr="003F738E" w:rsidRDefault="008525F4" w:rsidP="002B1641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C9B40EB" w14:textId="77777777" w:rsidR="008525F4" w:rsidRPr="003F738E" w:rsidRDefault="008525F4" w:rsidP="002B1641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B165542" w14:textId="77777777" w:rsidR="002B1641" w:rsidRPr="003F738E" w:rsidRDefault="002B1641" w:rsidP="008525F4">
      <w:pPr>
        <w:pStyle w:val="Default"/>
        <w:ind w:left="637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b/>
          <w:color w:val="auto"/>
          <w:sz w:val="28"/>
          <w:szCs w:val="28"/>
        </w:rPr>
        <w:t>ДО</w:t>
      </w:r>
    </w:p>
    <w:p w14:paraId="32D18F4E" w14:textId="77777777" w:rsidR="002B1641" w:rsidRPr="003F738E" w:rsidRDefault="002B1641" w:rsidP="008525F4">
      <w:pPr>
        <w:pStyle w:val="Default"/>
        <w:ind w:left="637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b/>
          <w:color w:val="auto"/>
          <w:sz w:val="28"/>
          <w:szCs w:val="28"/>
        </w:rPr>
        <w:t>ОБЩИНСКИ СЪВЕТ</w:t>
      </w:r>
    </w:p>
    <w:p w14:paraId="2C73845F" w14:textId="77777777" w:rsidR="002B1641" w:rsidRPr="003F738E" w:rsidRDefault="002B1641" w:rsidP="008525F4">
      <w:pPr>
        <w:pStyle w:val="Default"/>
        <w:ind w:left="6379"/>
        <w:rPr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b/>
          <w:bCs/>
          <w:color w:val="auto"/>
          <w:sz w:val="28"/>
          <w:szCs w:val="28"/>
        </w:rPr>
        <w:t>ГР. РУДОЗЕМ</w:t>
      </w:r>
    </w:p>
    <w:p w14:paraId="66A9EC9A" w14:textId="77777777" w:rsidR="002B1641" w:rsidRPr="003F738E" w:rsidRDefault="002B1641" w:rsidP="002B164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14:paraId="1FE6C3B6" w14:textId="77777777" w:rsidR="002B1641" w:rsidRPr="003F738E" w:rsidRDefault="002B1641" w:rsidP="002B1641">
      <w:pPr>
        <w:pStyle w:val="Default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3F738E">
        <w:rPr>
          <w:rFonts w:ascii="Times New Roman" w:hAnsi="Times New Roman" w:cs="Times New Roman"/>
          <w:b/>
          <w:bCs/>
          <w:color w:val="auto"/>
          <w:sz w:val="40"/>
          <w:szCs w:val="40"/>
        </w:rPr>
        <w:t>О Т Ч Е Т</w:t>
      </w:r>
    </w:p>
    <w:p w14:paraId="72EEE8F1" w14:textId="77777777" w:rsidR="002B1641" w:rsidRPr="003F738E" w:rsidRDefault="002B1641" w:rsidP="002B1641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от</w:t>
      </w:r>
    </w:p>
    <w:p w14:paraId="526B5EDC" w14:textId="77777777" w:rsidR="002B1641" w:rsidRPr="003F738E" w:rsidRDefault="006606DC" w:rsidP="002B1641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инж. Венцислав Пехливанов</w:t>
      </w:r>
      <w:r w:rsidR="002B1641" w:rsidRPr="003F738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– Председател на Общинския съвет</w:t>
      </w:r>
      <w:r w:rsidRPr="003F738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-Рудозем</w:t>
      </w:r>
    </w:p>
    <w:p w14:paraId="7C22FAC1" w14:textId="77777777" w:rsidR="009C46FA" w:rsidRPr="003F738E" w:rsidRDefault="009C46FA" w:rsidP="002B1641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64FAC056" w14:textId="77777777" w:rsidR="009C46FA" w:rsidRPr="003F738E" w:rsidRDefault="009C46FA" w:rsidP="002B1641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2B197C2" w14:textId="77777777" w:rsidR="002B1641" w:rsidRPr="003F738E" w:rsidRDefault="002B1641" w:rsidP="002B164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217B242" w14:textId="77777777" w:rsidR="00380661" w:rsidRPr="003F738E" w:rsidRDefault="00380661" w:rsidP="00380661">
      <w:pPr>
        <w:pStyle w:val="Default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Относно</w:t>
      </w:r>
      <w:r w:rsidRPr="003F738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: </w:t>
      </w:r>
      <w:r w:rsidRPr="003F738E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Отчет за р</w:t>
      </w:r>
      <w:r w:rsidRPr="003F738E">
        <w:rPr>
          <w:rFonts w:ascii="Times New Roman" w:hAnsi="Times New Roman" w:cs="Times New Roman"/>
          <w:i/>
          <w:iCs/>
          <w:color w:val="auto"/>
          <w:sz w:val="28"/>
          <w:szCs w:val="28"/>
        </w:rPr>
        <w:t>аботата на Общински съвет – Рудозем за периода 01.0</w:t>
      </w:r>
      <w:r w:rsidR="000A291B" w:rsidRPr="003F738E">
        <w:rPr>
          <w:rFonts w:ascii="Times New Roman" w:hAnsi="Times New Roman" w:cs="Times New Roman"/>
          <w:i/>
          <w:iCs/>
          <w:color w:val="auto"/>
          <w:sz w:val="28"/>
          <w:szCs w:val="28"/>
        </w:rPr>
        <w:t>7</w:t>
      </w:r>
      <w:r w:rsidRPr="003F738E">
        <w:rPr>
          <w:rFonts w:ascii="Times New Roman" w:hAnsi="Times New Roman" w:cs="Times New Roman"/>
          <w:i/>
          <w:iCs/>
          <w:color w:val="auto"/>
          <w:sz w:val="28"/>
          <w:szCs w:val="28"/>
        </w:rPr>
        <w:t>.2025 – 3</w:t>
      </w:r>
      <w:r w:rsidR="000A291B" w:rsidRPr="003F738E">
        <w:rPr>
          <w:rFonts w:ascii="Times New Roman" w:hAnsi="Times New Roman" w:cs="Times New Roman"/>
          <w:i/>
          <w:iCs/>
          <w:color w:val="auto"/>
          <w:sz w:val="28"/>
          <w:szCs w:val="28"/>
        </w:rPr>
        <w:t>1.12</w:t>
      </w:r>
      <w:r w:rsidRPr="003F738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.2025 год. </w:t>
      </w:r>
    </w:p>
    <w:p w14:paraId="121E8472" w14:textId="77777777" w:rsidR="00380661" w:rsidRPr="003F738E" w:rsidRDefault="00380661" w:rsidP="0038066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7CBB433" w14:textId="77777777" w:rsidR="00380661" w:rsidRPr="003F738E" w:rsidRDefault="00380661" w:rsidP="00380661">
      <w:pPr>
        <w:pStyle w:val="Default"/>
        <w:ind w:firstLine="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Уважаеми дами и господа общински съветници, </w:t>
      </w:r>
    </w:p>
    <w:p w14:paraId="1CCCD781" w14:textId="77777777" w:rsidR="00380661" w:rsidRPr="003F738E" w:rsidRDefault="00380661" w:rsidP="0038066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9743492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Съгласно чл.27, ал.6 от Закона за местното самоуправление и местната администрация, Общинският съвет приема отчет за своята дейност два пъти годишно. В изпълнение на това задължение представям на Вашето внимание отчет за работата на Общински съвет – Рудозем за периода 1 </w:t>
      </w:r>
      <w:r w:rsidR="00535407" w:rsidRPr="003F738E">
        <w:rPr>
          <w:rFonts w:ascii="Times New Roman" w:hAnsi="Times New Roman" w:cs="Times New Roman"/>
          <w:color w:val="auto"/>
          <w:sz w:val="28"/>
          <w:szCs w:val="28"/>
        </w:rPr>
        <w:t>юли – 31декември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2025 година.</w:t>
      </w:r>
    </w:p>
    <w:p w14:paraId="7A11B487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През посечения период Общинският съвет е провел</w:t>
      </w:r>
      <w:r w:rsidR="00535407"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общо 9 заседания, от които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1E22" w:rsidRPr="003F738E">
        <w:rPr>
          <w:rFonts w:ascii="Times New Roman" w:hAnsi="Times New Roman" w:cs="Times New Roman"/>
          <w:color w:val="auto"/>
          <w:sz w:val="28"/>
          <w:szCs w:val="28"/>
        </w:rPr>
        <w:t>5 редовни и 4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извънредни заседания. </w:t>
      </w:r>
    </w:p>
    <w:p w14:paraId="1447AA0A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2C70D2" w:rsidRPr="003F738E">
        <w:rPr>
          <w:rFonts w:ascii="Times New Roman" w:hAnsi="Times New Roman" w:cs="Times New Roman"/>
          <w:color w:val="auto"/>
          <w:sz w:val="28"/>
          <w:szCs w:val="28"/>
        </w:rPr>
        <w:t>юли, септември и ноември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са проведени по </w:t>
      </w:r>
      <w:r w:rsidR="002C70D2" w:rsidRPr="003F738E">
        <w:rPr>
          <w:rFonts w:ascii="Times New Roman" w:hAnsi="Times New Roman" w:cs="Times New Roman"/>
          <w:color w:val="auto"/>
          <w:sz w:val="28"/>
          <w:szCs w:val="28"/>
        </w:rPr>
        <w:t>едно заседание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на месец, а в останалите месеци по </w:t>
      </w:r>
      <w:r w:rsidR="002C70D2" w:rsidRPr="003F738E">
        <w:rPr>
          <w:rFonts w:ascii="Times New Roman" w:hAnsi="Times New Roman" w:cs="Times New Roman"/>
          <w:color w:val="auto"/>
          <w:sz w:val="28"/>
          <w:szCs w:val="28"/>
        </w:rPr>
        <w:t>две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52F303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Средно на заседание са присъствали</w:t>
      </w:r>
      <w:r w:rsidR="00487860"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по 10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общински съветници, като по-голямата част от тях нямат пропуснато заседание. </w:t>
      </w:r>
    </w:p>
    <w:p w14:paraId="35418877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В рамките на тези заседания са разгледани и приети общо </w:t>
      </w:r>
      <w:r w:rsidR="00415DC8" w:rsidRPr="003F738E">
        <w:rPr>
          <w:rFonts w:ascii="Times New Roman" w:hAnsi="Times New Roman" w:cs="Times New Roman"/>
          <w:color w:val="auto"/>
          <w:sz w:val="28"/>
          <w:szCs w:val="28"/>
        </w:rPr>
        <w:t>77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решения, свързани с управлението на общината, местните политики и интересите на жителите на Община Рудозем. От тях </w:t>
      </w:r>
      <w:r w:rsidR="005E624C" w:rsidRPr="003F738E">
        <w:rPr>
          <w:rFonts w:ascii="Times New Roman" w:hAnsi="Times New Roman" w:cs="Times New Roman"/>
          <w:color w:val="auto"/>
          <w:sz w:val="28"/>
          <w:szCs w:val="28"/>
        </w:rPr>
        <w:t>53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или </w:t>
      </w:r>
      <w:r w:rsidR="005E624C" w:rsidRPr="003F738E">
        <w:rPr>
          <w:rFonts w:ascii="Times New Roman" w:hAnsi="Times New Roman" w:cs="Times New Roman"/>
          <w:color w:val="auto"/>
          <w:sz w:val="28"/>
          <w:szCs w:val="28"/>
        </w:rPr>
        <w:t>69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% с пълно мнозинство. Областният управител е върнал </w:t>
      </w:r>
      <w:r w:rsidR="005E624C"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6 </w:t>
      </w:r>
      <w:r w:rsidR="00B57E14" w:rsidRPr="003F738E">
        <w:rPr>
          <w:rFonts w:ascii="Times New Roman" w:hAnsi="Times New Roman" w:cs="Times New Roman"/>
          <w:color w:val="auto"/>
          <w:sz w:val="28"/>
          <w:szCs w:val="28"/>
        </w:rPr>
        <w:t>решения за ново преразглеждане.</w:t>
      </w:r>
    </w:p>
    <w:p w14:paraId="2E1D16EC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Видът на взетите решения са:</w:t>
      </w:r>
    </w:p>
    <w:p w14:paraId="2D051F79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895203A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i/>
          <w:color w:val="auto"/>
          <w:sz w:val="28"/>
          <w:szCs w:val="28"/>
        </w:rPr>
        <w:t>1.Финансово управление</w:t>
      </w:r>
    </w:p>
    <w:p w14:paraId="4C021E8C" w14:textId="77777777" w:rsidR="00ED3109" w:rsidRPr="003F738E" w:rsidRDefault="00ED3109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5AB3A9" w14:textId="77777777" w:rsidR="00380661" w:rsidRPr="003F738E" w:rsidRDefault="00380661" w:rsidP="00380661">
      <w:pPr>
        <w:pStyle w:val="Default"/>
        <w:numPr>
          <w:ilvl w:val="3"/>
          <w:numId w:val="5"/>
        </w:numPr>
        <w:ind w:left="284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Изменения на бюджета, свързани с реализиране на проектни дейности, извънредни разходи и целеви субсидии;</w:t>
      </w:r>
    </w:p>
    <w:p w14:paraId="1AAB02DC" w14:textId="7CC03717" w:rsidR="00ED3109" w:rsidRPr="003F738E" w:rsidRDefault="00ED3109" w:rsidP="00380661">
      <w:pPr>
        <w:pStyle w:val="Default"/>
        <w:numPr>
          <w:ilvl w:val="3"/>
          <w:numId w:val="5"/>
        </w:numPr>
        <w:ind w:left="284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Осигуряване на временни безлихвени заем</w:t>
      </w:r>
      <w:r w:rsidR="00C8114F" w:rsidRPr="003F738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от Община Рудозем във връзка с реализиране на проекти.</w:t>
      </w:r>
    </w:p>
    <w:p w14:paraId="2D9968B2" w14:textId="77777777" w:rsidR="00380661" w:rsidRPr="003F738E" w:rsidRDefault="00380661" w:rsidP="00380661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1524609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2. Управление и разпореждане с общинска собственост</w:t>
      </w:r>
    </w:p>
    <w:p w14:paraId="7C55AB25" w14:textId="77777777" w:rsidR="00ED3109" w:rsidRPr="003F738E" w:rsidRDefault="00ED3109" w:rsidP="00380661">
      <w:pPr>
        <w:pStyle w:val="Defaul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7D93AF96" w14:textId="77777777" w:rsidR="00380661" w:rsidRPr="003F738E" w:rsidRDefault="00380661" w:rsidP="00380661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Продажба и отдаване под наем на общински имоти чрез търг;</w:t>
      </w:r>
    </w:p>
    <w:p w14:paraId="25C40528" w14:textId="77777777" w:rsidR="00380661" w:rsidRPr="003F738E" w:rsidRDefault="00380661" w:rsidP="00380661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Учредяване на право на строеж;</w:t>
      </w:r>
    </w:p>
    <w:p w14:paraId="6C068627" w14:textId="77777777" w:rsidR="00380661" w:rsidRPr="003F738E" w:rsidRDefault="00380661" w:rsidP="00380661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Приемане на списък с имоти за публична и частна общинска собственост;</w:t>
      </w:r>
    </w:p>
    <w:p w14:paraId="51556FF7" w14:textId="77777777" w:rsidR="00380661" w:rsidRPr="003F738E" w:rsidRDefault="00380661" w:rsidP="00380661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Придобиване на имоти чрез дарение или замяна.</w:t>
      </w:r>
    </w:p>
    <w:p w14:paraId="55B542DA" w14:textId="77777777" w:rsidR="00D8113D" w:rsidRPr="003F738E" w:rsidRDefault="00D8113D" w:rsidP="00380661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Учредяване на възмездно и безсрочно сервитутно право на прокарване на мрежи и съоръжения на техническата инфраструктура.</w:t>
      </w:r>
    </w:p>
    <w:p w14:paraId="25D28328" w14:textId="77777777" w:rsidR="00380661" w:rsidRPr="003F738E" w:rsidRDefault="00380661" w:rsidP="00380661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7FE66D5" w14:textId="77777777" w:rsidR="00380661" w:rsidRPr="003F738E" w:rsidRDefault="00380661" w:rsidP="00380661">
      <w:pPr>
        <w:pStyle w:val="Default"/>
        <w:ind w:left="284" w:hanging="284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3. Териториално устройство и инфраструктура</w:t>
      </w:r>
    </w:p>
    <w:p w14:paraId="15BBAFEE" w14:textId="77777777" w:rsidR="00982909" w:rsidRPr="003F738E" w:rsidRDefault="00982909" w:rsidP="00380661">
      <w:pPr>
        <w:pStyle w:val="Default"/>
        <w:ind w:left="284" w:hanging="284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5C58F9ED" w14:textId="77777777" w:rsidR="00380661" w:rsidRPr="003F738E" w:rsidRDefault="00380661" w:rsidP="00380661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Одобряване на подробни устройствени планове (ПУП);</w:t>
      </w:r>
    </w:p>
    <w:p w14:paraId="5C78E957" w14:textId="77777777" w:rsidR="00380661" w:rsidRPr="003F738E" w:rsidRDefault="00380661" w:rsidP="00380661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Даване на съгласие за изготвяне или изменение на регулации;</w:t>
      </w:r>
    </w:p>
    <w:p w14:paraId="259C8C31" w14:textId="77777777" w:rsidR="00380661" w:rsidRPr="003F738E" w:rsidRDefault="00380661" w:rsidP="00380661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Решения, свързани с улична и пътна инфраструктура – основни ремонти, бла</w:t>
      </w:r>
      <w:r w:rsidR="00933AD1" w:rsidRPr="003F738E">
        <w:rPr>
          <w:rFonts w:ascii="Times New Roman" w:hAnsi="Times New Roman" w:cs="Times New Roman"/>
          <w:color w:val="auto"/>
          <w:sz w:val="28"/>
          <w:szCs w:val="28"/>
        </w:rPr>
        <w:t>гоустрояване на паркове и улици;</w:t>
      </w:r>
    </w:p>
    <w:p w14:paraId="01BB08A0" w14:textId="77777777" w:rsidR="00380661" w:rsidRPr="003F738E" w:rsidRDefault="00380661" w:rsidP="00380661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F4686E9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i/>
          <w:color w:val="auto"/>
          <w:sz w:val="28"/>
          <w:szCs w:val="28"/>
        </w:rPr>
        <w:t>4. Социална политика, образование и здравеопазване</w:t>
      </w:r>
    </w:p>
    <w:p w14:paraId="4FB29FF7" w14:textId="77777777" w:rsidR="00ED3109" w:rsidRPr="003F738E" w:rsidRDefault="00ED3109" w:rsidP="00380661">
      <w:pPr>
        <w:pStyle w:val="Defaul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12AFB94D" w14:textId="77777777" w:rsidR="00380661" w:rsidRPr="003F738E" w:rsidRDefault="003027FC" w:rsidP="00380661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Утвърждаване на мрежа от образователни институции на територията на общината за учебната 2025-2026 г.</w:t>
      </w:r>
      <w:r w:rsidR="00380661" w:rsidRPr="003F73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A646808" w14:textId="77777777" w:rsidR="00380661" w:rsidRPr="003F738E" w:rsidRDefault="00844A89" w:rsidP="00380661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Приемане план за социалните услуги</w:t>
      </w:r>
      <w:r w:rsidR="00380661" w:rsidRPr="003F73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8F7E96C" w14:textId="77777777" w:rsidR="00933AD1" w:rsidRPr="003F738E" w:rsidRDefault="00933AD1" w:rsidP="00380661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Създаване на Съвет за социалните услуги;</w:t>
      </w:r>
    </w:p>
    <w:p w14:paraId="59C2D170" w14:textId="77777777" w:rsidR="00380661" w:rsidRPr="003F738E" w:rsidRDefault="00380661" w:rsidP="00E623C3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Осигуряване на средства за дейности в здравните заведения на територията на общината.</w:t>
      </w:r>
    </w:p>
    <w:p w14:paraId="21E9A39C" w14:textId="77777777" w:rsidR="00380661" w:rsidRPr="003F738E" w:rsidRDefault="00380661" w:rsidP="00380661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B365D0F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i/>
          <w:color w:val="auto"/>
          <w:sz w:val="28"/>
          <w:szCs w:val="28"/>
        </w:rPr>
        <w:t>5. Местно самоуправление и гражданско участие</w:t>
      </w:r>
    </w:p>
    <w:p w14:paraId="0F9CC392" w14:textId="77777777" w:rsidR="00ED3109" w:rsidRPr="003F738E" w:rsidRDefault="00ED3109" w:rsidP="00380661">
      <w:pPr>
        <w:pStyle w:val="Defaul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0C077795" w14:textId="77777777" w:rsidR="00380661" w:rsidRPr="003F738E" w:rsidRDefault="00380661" w:rsidP="00380661">
      <w:pPr>
        <w:pStyle w:val="Defaul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Определяне на правила и процедури за работа на съвета и неговите комисии;</w:t>
      </w:r>
    </w:p>
    <w:p w14:paraId="158343CE" w14:textId="77777777" w:rsidR="00380661" w:rsidRPr="003F738E" w:rsidRDefault="000A2F9A" w:rsidP="00380661">
      <w:pPr>
        <w:pStyle w:val="Defaul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Изменение и допълване</w:t>
      </w:r>
      <w:r w:rsidR="00380661"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на вътрешни правилници, наредби и изменения на съществуващи нормативни актове.</w:t>
      </w:r>
    </w:p>
    <w:p w14:paraId="67CD03E9" w14:textId="77777777" w:rsidR="00380661" w:rsidRPr="003F738E" w:rsidRDefault="00380661" w:rsidP="00380661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F1BE5D3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i/>
          <w:color w:val="auto"/>
          <w:sz w:val="28"/>
          <w:szCs w:val="28"/>
        </w:rPr>
        <w:t>6. Европейски програми и проекти</w:t>
      </w:r>
    </w:p>
    <w:p w14:paraId="2C4CA3E0" w14:textId="77777777" w:rsidR="00ED3109" w:rsidRPr="003F738E" w:rsidRDefault="00ED3109" w:rsidP="00380661">
      <w:pPr>
        <w:pStyle w:val="Defaul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13378226" w14:textId="77777777" w:rsidR="00380661" w:rsidRPr="003F738E" w:rsidRDefault="00380661" w:rsidP="00380661">
      <w:pPr>
        <w:pStyle w:val="Defaul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Одобряване на кандидатстване и участие в европейски и национални програми;</w:t>
      </w:r>
    </w:p>
    <w:p w14:paraId="5388A101" w14:textId="77777777" w:rsidR="00380661" w:rsidRPr="003F738E" w:rsidRDefault="00380661" w:rsidP="00380661">
      <w:pPr>
        <w:pStyle w:val="Defaul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Съфинансиране на проекти в сферата на околната среда, образованието и културата;</w:t>
      </w:r>
    </w:p>
    <w:p w14:paraId="3B957BDB" w14:textId="77777777" w:rsidR="00380661" w:rsidRPr="003F738E" w:rsidRDefault="00380661" w:rsidP="00380661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0BD47E3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По отношение на дневния ре</w:t>
      </w:r>
      <w:r w:rsidR="00190C27" w:rsidRPr="003F738E">
        <w:rPr>
          <w:rFonts w:ascii="Times New Roman" w:hAnsi="Times New Roman" w:cs="Times New Roman"/>
          <w:color w:val="auto"/>
          <w:sz w:val="28"/>
          <w:szCs w:val="28"/>
        </w:rPr>
        <w:t>д средно са се разглеждани по 10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точки на заседание. Най-късото е от 1 </w:t>
      </w:r>
      <w:r w:rsidR="00190C27" w:rsidRPr="003F738E">
        <w:rPr>
          <w:rFonts w:ascii="Times New Roman" w:hAnsi="Times New Roman" w:cs="Times New Roman"/>
          <w:color w:val="auto"/>
          <w:sz w:val="28"/>
          <w:szCs w:val="28"/>
        </w:rPr>
        <w:t>точка, а най-дългото с 20 точки.</w:t>
      </w:r>
    </w:p>
    <w:p w14:paraId="287BCCAC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7933" w:type="dxa"/>
        <w:tblLook w:val="04A0" w:firstRow="1" w:lastRow="0" w:firstColumn="1" w:lastColumn="0" w:noHBand="0" w:noVBand="1"/>
      </w:tblPr>
      <w:tblGrid>
        <w:gridCol w:w="655"/>
        <w:gridCol w:w="4377"/>
        <w:gridCol w:w="1200"/>
        <w:gridCol w:w="1677"/>
        <w:gridCol w:w="24"/>
      </w:tblGrid>
      <w:tr w:rsidR="003F738E" w:rsidRPr="003F738E" w14:paraId="6DA47CAC" w14:textId="77777777" w:rsidTr="00163D2D">
        <w:trPr>
          <w:trHeight w:val="442"/>
        </w:trPr>
        <w:tc>
          <w:tcPr>
            <w:tcW w:w="655" w:type="dxa"/>
            <w:vMerge w:val="restart"/>
            <w:vAlign w:val="center"/>
          </w:tcPr>
          <w:p w14:paraId="3067AA0B" w14:textId="77777777" w:rsidR="00380661" w:rsidRPr="003F738E" w:rsidRDefault="00380661" w:rsidP="00163D2D">
            <w:pPr>
              <w:jc w:val="center"/>
            </w:pPr>
            <w:r w:rsidRPr="003F738E">
              <w:t>№</w:t>
            </w:r>
          </w:p>
        </w:tc>
        <w:tc>
          <w:tcPr>
            <w:tcW w:w="4377" w:type="dxa"/>
            <w:vMerge w:val="restart"/>
            <w:vAlign w:val="center"/>
          </w:tcPr>
          <w:tbl>
            <w:tblPr>
              <w:tblW w:w="3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20"/>
            </w:tblGrid>
            <w:tr w:rsidR="003F738E" w:rsidRPr="003F738E" w14:paraId="7320C3B8" w14:textId="77777777" w:rsidTr="00163D2D">
              <w:trPr>
                <w:trHeight w:val="127"/>
              </w:trPr>
              <w:tc>
                <w:tcPr>
                  <w:tcW w:w="3720" w:type="dxa"/>
                  <w:vAlign w:val="center"/>
                </w:tcPr>
                <w:p w14:paraId="13F32D62" w14:textId="77777777" w:rsidR="00380661" w:rsidRPr="003F738E" w:rsidRDefault="00380661" w:rsidP="00163D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F73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4B014FBF" w14:textId="77777777" w:rsidR="00380661" w:rsidRPr="003F738E" w:rsidRDefault="00380661" w:rsidP="00163D2D">
            <w:pPr>
              <w:ind w:right="623"/>
              <w:jc w:val="center"/>
            </w:pPr>
          </w:p>
        </w:tc>
        <w:tc>
          <w:tcPr>
            <w:tcW w:w="2901" w:type="dxa"/>
            <w:gridSpan w:val="3"/>
            <w:vAlign w:val="center"/>
          </w:tcPr>
          <w:p w14:paraId="0C5D2D6E" w14:textId="77777777" w:rsidR="00380661" w:rsidRPr="003F738E" w:rsidRDefault="00380661" w:rsidP="00163D2D">
            <w:pPr>
              <w:ind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Отчетен период</w:t>
            </w:r>
          </w:p>
        </w:tc>
      </w:tr>
      <w:tr w:rsidR="003F738E" w:rsidRPr="003F738E" w14:paraId="7B95CC95" w14:textId="77777777" w:rsidTr="00163D2D">
        <w:trPr>
          <w:trHeight w:val="870"/>
        </w:trPr>
        <w:tc>
          <w:tcPr>
            <w:tcW w:w="655" w:type="dxa"/>
            <w:vMerge/>
            <w:vAlign w:val="center"/>
          </w:tcPr>
          <w:p w14:paraId="5A4FB6AA" w14:textId="77777777" w:rsidR="00380661" w:rsidRPr="003F738E" w:rsidRDefault="00380661" w:rsidP="00163D2D">
            <w:pPr>
              <w:jc w:val="center"/>
            </w:pPr>
          </w:p>
        </w:tc>
        <w:tc>
          <w:tcPr>
            <w:tcW w:w="4377" w:type="dxa"/>
            <w:vMerge/>
            <w:vAlign w:val="center"/>
          </w:tcPr>
          <w:p w14:paraId="3F1F6C0D" w14:textId="77777777" w:rsidR="00380661" w:rsidRPr="003F738E" w:rsidRDefault="00380661" w:rsidP="0016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338115D3" w14:textId="77777777" w:rsidR="00380661" w:rsidRPr="003F738E" w:rsidRDefault="00B449BC" w:rsidP="00163D2D">
            <w:pPr>
              <w:ind w:righ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01.01-30.06.25</w:t>
            </w:r>
          </w:p>
        </w:tc>
        <w:tc>
          <w:tcPr>
            <w:tcW w:w="1701" w:type="dxa"/>
            <w:gridSpan w:val="2"/>
            <w:vAlign w:val="center"/>
          </w:tcPr>
          <w:p w14:paraId="7A2F1717" w14:textId="77777777" w:rsidR="00380661" w:rsidRPr="003F738E" w:rsidRDefault="0002467F" w:rsidP="00163D2D">
            <w:pPr>
              <w:ind w:righ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01.07-31.12</w:t>
            </w:r>
            <w:r w:rsidR="00380661" w:rsidRPr="003F738E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F738E" w:rsidRPr="003F738E" w14:paraId="338EDF8D" w14:textId="77777777" w:rsidTr="0016681E">
        <w:trPr>
          <w:gridAfter w:val="1"/>
          <w:wAfter w:w="24" w:type="dxa"/>
        </w:trPr>
        <w:tc>
          <w:tcPr>
            <w:tcW w:w="655" w:type="dxa"/>
            <w:vMerge w:val="restart"/>
            <w:vAlign w:val="center"/>
          </w:tcPr>
          <w:p w14:paraId="3CD65A74" w14:textId="77777777" w:rsidR="00B449BC" w:rsidRPr="003F738E" w:rsidRDefault="00B449BC" w:rsidP="00B449BC">
            <w:pPr>
              <w:ind w:right="206"/>
              <w:jc w:val="center"/>
              <w:rPr>
                <w:sz w:val="24"/>
                <w:szCs w:val="24"/>
              </w:rPr>
            </w:pPr>
            <w:r w:rsidRPr="003F738E">
              <w:rPr>
                <w:sz w:val="24"/>
                <w:szCs w:val="24"/>
              </w:rPr>
              <w:t>1.</w:t>
            </w:r>
          </w:p>
        </w:tc>
        <w:tc>
          <w:tcPr>
            <w:tcW w:w="4377" w:type="dxa"/>
          </w:tcPr>
          <w:p w14:paraId="0658E465" w14:textId="77777777" w:rsidR="00B449BC" w:rsidRPr="003F738E" w:rsidRDefault="00B449BC" w:rsidP="00B449B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Заседания на Общински съвет </w:t>
            </w:r>
          </w:p>
        </w:tc>
        <w:tc>
          <w:tcPr>
            <w:tcW w:w="1200" w:type="dxa"/>
          </w:tcPr>
          <w:p w14:paraId="1B3E9869" w14:textId="77777777" w:rsidR="00B449BC" w:rsidRPr="003F738E" w:rsidRDefault="00B449BC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7" w:type="dxa"/>
            <w:vAlign w:val="center"/>
          </w:tcPr>
          <w:p w14:paraId="4B69C3F1" w14:textId="77777777" w:rsidR="00B449BC" w:rsidRPr="003F738E" w:rsidRDefault="001B46FC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F738E" w:rsidRPr="003F738E" w14:paraId="67945128" w14:textId="77777777" w:rsidTr="0016681E">
        <w:trPr>
          <w:gridAfter w:val="1"/>
          <w:wAfter w:w="24" w:type="dxa"/>
        </w:trPr>
        <w:tc>
          <w:tcPr>
            <w:tcW w:w="655" w:type="dxa"/>
            <w:vMerge/>
            <w:vAlign w:val="center"/>
          </w:tcPr>
          <w:p w14:paraId="0B22E663" w14:textId="77777777" w:rsidR="00B449BC" w:rsidRPr="003F738E" w:rsidRDefault="00B449BC" w:rsidP="00B449BC">
            <w:pPr>
              <w:ind w:right="206"/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14:paraId="54ED265A" w14:textId="77777777" w:rsidR="00B449BC" w:rsidRPr="003F738E" w:rsidRDefault="00B449BC" w:rsidP="00B449B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редовни заседания</w:t>
            </w:r>
          </w:p>
        </w:tc>
        <w:tc>
          <w:tcPr>
            <w:tcW w:w="1200" w:type="dxa"/>
          </w:tcPr>
          <w:p w14:paraId="28E521FD" w14:textId="77777777" w:rsidR="00B449BC" w:rsidRPr="003F738E" w:rsidRDefault="00B449BC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7" w:type="dxa"/>
            <w:vAlign w:val="center"/>
          </w:tcPr>
          <w:p w14:paraId="7955B1D6" w14:textId="77777777" w:rsidR="00B449BC" w:rsidRPr="003F738E" w:rsidRDefault="008732D8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738E" w:rsidRPr="003F738E" w14:paraId="2F0E5F2B" w14:textId="77777777" w:rsidTr="0016681E">
        <w:trPr>
          <w:gridAfter w:val="1"/>
          <w:wAfter w:w="24" w:type="dxa"/>
        </w:trPr>
        <w:tc>
          <w:tcPr>
            <w:tcW w:w="655" w:type="dxa"/>
            <w:vAlign w:val="center"/>
          </w:tcPr>
          <w:p w14:paraId="3FFA5375" w14:textId="77777777" w:rsidR="00B449BC" w:rsidRPr="003F738E" w:rsidRDefault="00B449BC" w:rsidP="00B449BC">
            <w:pPr>
              <w:ind w:right="206"/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14:paraId="016086E0" w14:textId="77777777" w:rsidR="00B449BC" w:rsidRPr="003F738E" w:rsidRDefault="00B449BC" w:rsidP="00B449B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извънредни заседания</w:t>
            </w:r>
          </w:p>
        </w:tc>
        <w:tc>
          <w:tcPr>
            <w:tcW w:w="1200" w:type="dxa"/>
          </w:tcPr>
          <w:p w14:paraId="6F22EAE8" w14:textId="77777777" w:rsidR="00B449BC" w:rsidRPr="003F738E" w:rsidRDefault="00B449BC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7" w:type="dxa"/>
            <w:vAlign w:val="center"/>
          </w:tcPr>
          <w:p w14:paraId="299AB494" w14:textId="77777777" w:rsidR="00B449BC" w:rsidRPr="003F738E" w:rsidRDefault="008732D8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738E" w:rsidRPr="003F738E" w14:paraId="17BBE0BF" w14:textId="77777777" w:rsidTr="0016681E">
        <w:trPr>
          <w:gridAfter w:val="1"/>
          <w:wAfter w:w="24" w:type="dxa"/>
          <w:trHeight w:val="634"/>
        </w:trPr>
        <w:tc>
          <w:tcPr>
            <w:tcW w:w="655" w:type="dxa"/>
            <w:vAlign w:val="center"/>
          </w:tcPr>
          <w:p w14:paraId="5565C073" w14:textId="77777777" w:rsidR="00B449BC" w:rsidRPr="003F738E" w:rsidRDefault="00B449BC" w:rsidP="00B449BC">
            <w:pPr>
              <w:ind w:right="206"/>
              <w:jc w:val="center"/>
              <w:rPr>
                <w:sz w:val="24"/>
                <w:szCs w:val="24"/>
              </w:rPr>
            </w:pPr>
            <w:r w:rsidRPr="003F738E">
              <w:rPr>
                <w:sz w:val="24"/>
                <w:szCs w:val="24"/>
              </w:rPr>
              <w:t>2.</w:t>
            </w:r>
          </w:p>
        </w:tc>
        <w:tc>
          <w:tcPr>
            <w:tcW w:w="4377" w:type="dxa"/>
          </w:tcPr>
          <w:p w14:paraId="3B94CEB9" w14:textId="77777777" w:rsidR="00B449BC" w:rsidRPr="003F738E" w:rsidRDefault="00B449BC" w:rsidP="00B449BC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Среден брой присъстващи общински съветници</w:t>
            </w:r>
          </w:p>
        </w:tc>
        <w:tc>
          <w:tcPr>
            <w:tcW w:w="1200" w:type="dxa"/>
          </w:tcPr>
          <w:p w14:paraId="56CB6BF8" w14:textId="77777777" w:rsidR="00B449BC" w:rsidRPr="003F738E" w:rsidRDefault="00B449BC" w:rsidP="00B4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F9DDFD" w14:textId="77777777" w:rsidR="00B449BC" w:rsidRPr="003F738E" w:rsidRDefault="00B449BC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7" w:type="dxa"/>
            <w:vAlign w:val="center"/>
          </w:tcPr>
          <w:p w14:paraId="10C60509" w14:textId="77777777" w:rsidR="00B449BC" w:rsidRPr="003F738E" w:rsidRDefault="001B46FC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738E" w:rsidRPr="003F738E" w14:paraId="44CFE614" w14:textId="77777777" w:rsidTr="0016681E">
        <w:trPr>
          <w:gridAfter w:val="1"/>
          <w:wAfter w:w="24" w:type="dxa"/>
          <w:trHeight w:val="428"/>
        </w:trPr>
        <w:tc>
          <w:tcPr>
            <w:tcW w:w="655" w:type="dxa"/>
            <w:vMerge w:val="restart"/>
            <w:vAlign w:val="center"/>
          </w:tcPr>
          <w:p w14:paraId="1DA9B4E3" w14:textId="77777777" w:rsidR="00B449BC" w:rsidRPr="003F738E" w:rsidRDefault="00B449BC" w:rsidP="00B449BC">
            <w:pPr>
              <w:ind w:right="206"/>
              <w:jc w:val="center"/>
              <w:rPr>
                <w:sz w:val="24"/>
                <w:szCs w:val="24"/>
              </w:rPr>
            </w:pPr>
            <w:r w:rsidRPr="003F738E">
              <w:rPr>
                <w:sz w:val="24"/>
                <w:szCs w:val="24"/>
              </w:rPr>
              <w:t>3.</w:t>
            </w:r>
          </w:p>
        </w:tc>
        <w:tc>
          <w:tcPr>
            <w:tcW w:w="4377" w:type="dxa"/>
          </w:tcPr>
          <w:p w14:paraId="128D3678" w14:textId="77777777" w:rsidR="00B449BC" w:rsidRPr="003F738E" w:rsidRDefault="00B449BC" w:rsidP="00B449BC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Среден брой разглеждани точки в дневния ред на заседание</w:t>
            </w:r>
          </w:p>
        </w:tc>
        <w:tc>
          <w:tcPr>
            <w:tcW w:w="1200" w:type="dxa"/>
          </w:tcPr>
          <w:p w14:paraId="4E6F5071" w14:textId="77777777" w:rsidR="00B449BC" w:rsidRPr="003F738E" w:rsidRDefault="00B449BC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DD765" w14:textId="77777777" w:rsidR="00B449BC" w:rsidRPr="003F738E" w:rsidRDefault="00B449BC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77" w:type="dxa"/>
            <w:vAlign w:val="center"/>
          </w:tcPr>
          <w:p w14:paraId="53ECF716" w14:textId="77777777" w:rsidR="00B449BC" w:rsidRPr="003F738E" w:rsidRDefault="001B46FC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F738E" w:rsidRPr="003F738E" w14:paraId="5AEE3B89" w14:textId="77777777" w:rsidTr="001B46FC">
        <w:trPr>
          <w:gridAfter w:val="1"/>
          <w:wAfter w:w="24" w:type="dxa"/>
          <w:trHeight w:val="375"/>
        </w:trPr>
        <w:tc>
          <w:tcPr>
            <w:tcW w:w="655" w:type="dxa"/>
            <w:vMerge/>
            <w:vAlign w:val="center"/>
          </w:tcPr>
          <w:p w14:paraId="76BA53FF" w14:textId="77777777" w:rsidR="00B449BC" w:rsidRPr="003F738E" w:rsidRDefault="00B449BC" w:rsidP="00B449BC">
            <w:pPr>
              <w:ind w:right="206"/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14:paraId="65354975" w14:textId="77777777" w:rsidR="00B449BC" w:rsidRPr="003F738E" w:rsidRDefault="00B449BC" w:rsidP="00B449BC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Най-много точки в дневния ред</w:t>
            </w:r>
          </w:p>
        </w:tc>
        <w:tc>
          <w:tcPr>
            <w:tcW w:w="1200" w:type="dxa"/>
            <w:vAlign w:val="center"/>
          </w:tcPr>
          <w:p w14:paraId="484FF607" w14:textId="77777777" w:rsidR="00B449BC" w:rsidRPr="003F738E" w:rsidRDefault="00B449BC" w:rsidP="001B4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77" w:type="dxa"/>
            <w:vAlign w:val="center"/>
          </w:tcPr>
          <w:p w14:paraId="3E9E534B" w14:textId="77777777" w:rsidR="00B449BC" w:rsidRPr="003F738E" w:rsidRDefault="001B46FC" w:rsidP="00B4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F738E" w:rsidRPr="003F738E" w14:paraId="2E9A80C5" w14:textId="77777777" w:rsidTr="00B449BC">
        <w:trPr>
          <w:gridAfter w:val="1"/>
          <w:wAfter w:w="24" w:type="dxa"/>
          <w:trHeight w:val="467"/>
        </w:trPr>
        <w:tc>
          <w:tcPr>
            <w:tcW w:w="655" w:type="dxa"/>
            <w:vMerge/>
            <w:vAlign w:val="center"/>
          </w:tcPr>
          <w:p w14:paraId="006EE811" w14:textId="77777777" w:rsidR="00380661" w:rsidRPr="003F738E" w:rsidRDefault="00380661" w:rsidP="00163D2D">
            <w:pPr>
              <w:ind w:right="206"/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14:paraId="39C979DE" w14:textId="77777777" w:rsidR="00380661" w:rsidRPr="003F738E" w:rsidRDefault="00380661" w:rsidP="00163D2D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Най-малко точки в дневния ред</w:t>
            </w:r>
          </w:p>
        </w:tc>
        <w:tc>
          <w:tcPr>
            <w:tcW w:w="1200" w:type="dxa"/>
            <w:vAlign w:val="center"/>
          </w:tcPr>
          <w:p w14:paraId="0154FB24" w14:textId="77777777" w:rsidR="00380661" w:rsidRPr="003F738E" w:rsidRDefault="00380661" w:rsidP="00163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  <w:vAlign w:val="center"/>
          </w:tcPr>
          <w:p w14:paraId="34334994" w14:textId="77777777" w:rsidR="00380661" w:rsidRPr="003F738E" w:rsidRDefault="001B46FC" w:rsidP="00163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38E" w:rsidRPr="003F738E" w14:paraId="5DC96B42" w14:textId="77777777" w:rsidTr="00B449BC">
        <w:trPr>
          <w:gridAfter w:val="1"/>
          <w:wAfter w:w="24" w:type="dxa"/>
          <w:trHeight w:val="390"/>
        </w:trPr>
        <w:tc>
          <w:tcPr>
            <w:tcW w:w="655" w:type="dxa"/>
            <w:vMerge w:val="restart"/>
            <w:vAlign w:val="center"/>
          </w:tcPr>
          <w:p w14:paraId="784AC7EA" w14:textId="77777777" w:rsidR="00380661" w:rsidRPr="003F738E" w:rsidRDefault="00380661" w:rsidP="00163D2D">
            <w:pPr>
              <w:ind w:right="206"/>
              <w:jc w:val="center"/>
              <w:rPr>
                <w:sz w:val="24"/>
                <w:szCs w:val="24"/>
              </w:rPr>
            </w:pPr>
            <w:r w:rsidRPr="003F738E">
              <w:rPr>
                <w:sz w:val="24"/>
                <w:szCs w:val="24"/>
              </w:rPr>
              <w:t>4.</w:t>
            </w:r>
          </w:p>
        </w:tc>
        <w:tc>
          <w:tcPr>
            <w:tcW w:w="4377" w:type="dxa"/>
          </w:tcPr>
          <w:p w14:paraId="67E442FF" w14:textId="77777777" w:rsidR="00380661" w:rsidRPr="003F738E" w:rsidRDefault="00380661" w:rsidP="00163D2D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Общ брой взети решения</w:t>
            </w:r>
          </w:p>
        </w:tc>
        <w:tc>
          <w:tcPr>
            <w:tcW w:w="1200" w:type="dxa"/>
            <w:vAlign w:val="center"/>
          </w:tcPr>
          <w:p w14:paraId="3AEB10EC" w14:textId="77777777" w:rsidR="00380661" w:rsidRPr="003F738E" w:rsidRDefault="00CD6CDB" w:rsidP="00163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77" w:type="dxa"/>
            <w:vAlign w:val="center"/>
          </w:tcPr>
          <w:p w14:paraId="66F4F0DE" w14:textId="77777777" w:rsidR="00380661" w:rsidRPr="003F738E" w:rsidRDefault="00CD6CDB" w:rsidP="00163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F738E" w:rsidRPr="003F738E" w14:paraId="35B7DDCE" w14:textId="77777777" w:rsidTr="00B449BC">
        <w:trPr>
          <w:gridAfter w:val="1"/>
          <w:wAfter w:w="24" w:type="dxa"/>
          <w:trHeight w:val="420"/>
        </w:trPr>
        <w:tc>
          <w:tcPr>
            <w:tcW w:w="655" w:type="dxa"/>
            <w:vMerge/>
            <w:vAlign w:val="center"/>
          </w:tcPr>
          <w:p w14:paraId="1324B16D" w14:textId="77777777" w:rsidR="00380661" w:rsidRPr="003F738E" w:rsidRDefault="00380661" w:rsidP="00163D2D">
            <w:pPr>
              <w:ind w:right="206"/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14:paraId="01B74C0A" w14:textId="77777777" w:rsidR="00380661" w:rsidRPr="003F738E" w:rsidRDefault="00380661" w:rsidP="00163D2D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Решения с пълно мнозинство</w:t>
            </w:r>
          </w:p>
        </w:tc>
        <w:tc>
          <w:tcPr>
            <w:tcW w:w="1200" w:type="dxa"/>
            <w:vAlign w:val="center"/>
          </w:tcPr>
          <w:p w14:paraId="6FECB9E7" w14:textId="77777777" w:rsidR="00380661" w:rsidRPr="003F738E" w:rsidRDefault="00CD6CDB" w:rsidP="00163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77" w:type="dxa"/>
            <w:vAlign w:val="center"/>
          </w:tcPr>
          <w:p w14:paraId="67A4BB71" w14:textId="77777777" w:rsidR="00380661" w:rsidRPr="003F738E" w:rsidRDefault="004567CB" w:rsidP="00163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80661" w:rsidRPr="003F738E" w14:paraId="7E94E1BD" w14:textId="77777777" w:rsidTr="00B449BC">
        <w:trPr>
          <w:gridAfter w:val="1"/>
          <w:wAfter w:w="24" w:type="dxa"/>
          <w:trHeight w:val="615"/>
        </w:trPr>
        <w:tc>
          <w:tcPr>
            <w:tcW w:w="655" w:type="dxa"/>
            <w:vAlign w:val="center"/>
          </w:tcPr>
          <w:p w14:paraId="69C4F60F" w14:textId="77777777" w:rsidR="00380661" w:rsidRPr="003F738E" w:rsidRDefault="00380661" w:rsidP="00163D2D">
            <w:pPr>
              <w:ind w:right="206"/>
              <w:jc w:val="center"/>
              <w:rPr>
                <w:sz w:val="24"/>
                <w:szCs w:val="24"/>
              </w:rPr>
            </w:pPr>
            <w:r w:rsidRPr="003F738E">
              <w:rPr>
                <w:sz w:val="24"/>
                <w:szCs w:val="24"/>
              </w:rPr>
              <w:t>5.</w:t>
            </w:r>
          </w:p>
        </w:tc>
        <w:tc>
          <w:tcPr>
            <w:tcW w:w="4377" w:type="dxa"/>
          </w:tcPr>
          <w:p w14:paraId="44208F91" w14:textId="77777777" w:rsidR="00380661" w:rsidRPr="003F738E" w:rsidRDefault="00380661" w:rsidP="00163D2D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Върнати решения от областния</w:t>
            </w:r>
          </w:p>
        </w:tc>
        <w:tc>
          <w:tcPr>
            <w:tcW w:w="1200" w:type="dxa"/>
            <w:vAlign w:val="center"/>
          </w:tcPr>
          <w:p w14:paraId="303079A8" w14:textId="77777777" w:rsidR="00380661" w:rsidRPr="003F738E" w:rsidRDefault="00CD6CDB" w:rsidP="00163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7" w:type="dxa"/>
            <w:vAlign w:val="center"/>
          </w:tcPr>
          <w:p w14:paraId="4EB7DC8D" w14:textId="77777777" w:rsidR="00380661" w:rsidRPr="003F738E" w:rsidRDefault="00EA661F" w:rsidP="00163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30A50BAB" w14:textId="77777777" w:rsidR="00380661" w:rsidRPr="003F738E" w:rsidRDefault="00380661" w:rsidP="00380661">
      <w:pPr>
        <w:ind w:right="623"/>
        <w:jc w:val="both"/>
      </w:pPr>
    </w:p>
    <w:p w14:paraId="46BD6A46" w14:textId="77777777" w:rsidR="00380661" w:rsidRPr="003F738E" w:rsidRDefault="00380661" w:rsidP="0038066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F738E">
        <w:rPr>
          <w:rFonts w:ascii="Times New Roman" w:hAnsi="Times New Roman" w:cs="Times New Roman"/>
          <w:b/>
          <w:bCs/>
          <w:sz w:val="28"/>
          <w:szCs w:val="28"/>
        </w:rPr>
        <w:t>Заседания на постоянните комисии към Общински съвет-Рудозем</w:t>
      </w:r>
    </w:p>
    <w:p w14:paraId="6BA2E062" w14:textId="77777777" w:rsidR="00380661" w:rsidRPr="003F738E" w:rsidRDefault="00380661" w:rsidP="0038066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F73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871173" w14:textId="77777777" w:rsidR="00380661" w:rsidRPr="003F738E" w:rsidRDefault="00380661" w:rsidP="00380661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38E">
        <w:rPr>
          <w:sz w:val="28"/>
          <w:szCs w:val="28"/>
        </w:rPr>
        <w:t xml:space="preserve">Комисиите към Общинския съвет-Рудозем  активно изпълняваха функциите си – провеждани бяха редовни заседания, на които се разглеждаха </w:t>
      </w:r>
      <w:r w:rsidR="0052219A" w:rsidRPr="003F738E">
        <w:rPr>
          <w:sz w:val="28"/>
          <w:szCs w:val="28"/>
        </w:rPr>
        <w:t>докладни записки</w:t>
      </w:r>
      <w:r w:rsidRPr="003F738E">
        <w:rPr>
          <w:sz w:val="28"/>
          <w:szCs w:val="28"/>
        </w:rPr>
        <w:t xml:space="preserve"> и се даваха становища по тях. Най-активни бяха постоянните комисии по:</w:t>
      </w:r>
    </w:p>
    <w:p w14:paraId="72B560BC" w14:textId="77777777" w:rsidR="00380661" w:rsidRPr="003F738E" w:rsidRDefault="00380661" w:rsidP="0038066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8E">
        <w:rPr>
          <w:rFonts w:ascii="Times New Roman" w:hAnsi="Times New Roman" w:cs="Times New Roman"/>
          <w:sz w:val="28"/>
          <w:szCs w:val="28"/>
        </w:rPr>
        <w:t>„Комисия по б</w:t>
      </w:r>
      <w:r w:rsidR="004D1C1E" w:rsidRPr="003F738E">
        <w:rPr>
          <w:rFonts w:ascii="Times New Roman" w:hAnsi="Times New Roman" w:cs="Times New Roman"/>
          <w:sz w:val="28"/>
          <w:szCs w:val="28"/>
        </w:rPr>
        <w:t xml:space="preserve">юджет, финанси и икономика” – </w:t>
      </w:r>
      <w:r w:rsidRPr="003F738E">
        <w:rPr>
          <w:rFonts w:ascii="Times New Roman" w:hAnsi="Times New Roman" w:cs="Times New Roman"/>
          <w:sz w:val="28"/>
          <w:szCs w:val="28"/>
        </w:rPr>
        <w:t xml:space="preserve"> </w:t>
      </w:r>
      <w:r w:rsidR="00AF372E" w:rsidRPr="003F738E">
        <w:rPr>
          <w:rFonts w:ascii="Times New Roman" w:hAnsi="Times New Roman" w:cs="Times New Roman"/>
          <w:sz w:val="28"/>
          <w:szCs w:val="28"/>
        </w:rPr>
        <w:t xml:space="preserve">5 </w:t>
      </w:r>
      <w:r w:rsidRPr="003F738E">
        <w:rPr>
          <w:rFonts w:ascii="Times New Roman" w:hAnsi="Times New Roman" w:cs="Times New Roman"/>
          <w:sz w:val="28"/>
          <w:szCs w:val="28"/>
        </w:rPr>
        <w:t xml:space="preserve">броя заседания; </w:t>
      </w:r>
    </w:p>
    <w:p w14:paraId="334D0515" w14:textId="77777777" w:rsidR="00380661" w:rsidRPr="003F738E" w:rsidRDefault="00380661" w:rsidP="0038066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8E">
        <w:rPr>
          <w:rFonts w:ascii="Times New Roman" w:hAnsi="Times New Roman" w:cs="Times New Roman"/>
          <w:sz w:val="28"/>
          <w:szCs w:val="28"/>
        </w:rPr>
        <w:t>„Комисия по устройство на територията, благоустрояване, екология,</w:t>
      </w:r>
      <w:r w:rsidR="00AF372E" w:rsidRPr="003F738E">
        <w:rPr>
          <w:rFonts w:ascii="Times New Roman" w:hAnsi="Times New Roman" w:cs="Times New Roman"/>
          <w:sz w:val="28"/>
          <w:szCs w:val="28"/>
        </w:rPr>
        <w:t xml:space="preserve"> законност и обществен ред” – 5</w:t>
      </w:r>
      <w:r w:rsidRPr="003F738E">
        <w:rPr>
          <w:rFonts w:ascii="Times New Roman" w:hAnsi="Times New Roman" w:cs="Times New Roman"/>
          <w:sz w:val="28"/>
          <w:szCs w:val="28"/>
        </w:rPr>
        <w:t xml:space="preserve"> броя заседания; </w:t>
      </w:r>
    </w:p>
    <w:p w14:paraId="2CC8C8FA" w14:textId="77777777" w:rsidR="00380661" w:rsidRPr="003F738E" w:rsidRDefault="00380661" w:rsidP="0038066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8E">
        <w:rPr>
          <w:rFonts w:ascii="Times New Roman" w:hAnsi="Times New Roman" w:cs="Times New Roman"/>
          <w:sz w:val="28"/>
          <w:szCs w:val="28"/>
        </w:rPr>
        <w:t xml:space="preserve">„Комисия по здравеопазване, образование, култура, социална политика и спорт” – </w:t>
      </w:r>
      <w:r w:rsidR="00AF372E" w:rsidRPr="003F738E">
        <w:rPr>
          <w:rFonts w:ascii="Times New Roman" w:hAnsi="Times New Roman" w:cs="Times New Roman"/>
          <w:sz w:val="28"/>
          <w:szCs w:val="28"/>
        </w:rPr>
        <w:t>5</w:t>
      </w:r>
      <w:r w:rsidRPr="003F738E">
        <w:rPr>
          <w:rFonts w:ascii="Times New Roman" w:hAnsi="Times New Roman" w:cs="Times New Roman"/>
          <w:sz w:val="28"/>
          <w:szCs w:val="28"/>
        </w:rPr>
        <w:t xml:space="preserve"> броя заседания; </w:t>
      </w:r>
    </w:p>
    <w:p w14:paraId="2DD2EA33" w14:textId="77777777" w:rsidR="00380661" w:rsidRPr="003F738E" w:rsidRDefault="00380661" w:rsidP="0038066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38E">
        <w:rPr>
          <w:rFonts w:ascii="Times New Roman" w:hAnsi="Times New Roman" w:cs="Times New Roman"/>
          <w:sz w:val="28"/>
          <w:szCs w:val="28"/>
        </w:rPr>
        <w:t xml:space="preserve">„Комисия за противодействие на корупцията и отнемане на незаконно придобитото имущество” – </w:t>
      </w:r>
      <w:r w:rsidR="008708EC" w:rsidRPr="003F738E">
        <w:rPr>
          <w:rFonts w:ascii="Times New Roman" w:hAnsi="Times New Roman" w:cs="Times New Roman"/>
          <w:sz w:val="28"/>
          <w:szCs w:val="28"/>
        </w:rPr>
        <w:t>няма</w:t>
      </w:r>
      <w:r w:rsidRPr="003F738E">
        <w:rPr>
          <w:rFonts w:ascii="Times New Roman" w:hAnsi="Times New Roman" w:cs="Times New Roman"/>
          <w:sz w:val="28"/>
          <w:szCs w:val="28"/>
        </w:rPr>
        <w:t xml:space="preserve"> заседания. </w:t>
      </w:r>
    </w:p>
    <w:p w14:paraId="0F6F7608" w14:textId="77777777" w:rsidR="00380661" w:rsidRPr="003F738E" w:rsidRDefault="00380661" w:rsidP="00380661">
      <w:pPr>
        <w:pStyle w:val="a4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9"/>
        <w:gridCol w:w="6427"/>
        <w:gridCol w:w="1476"/>
        <w:gridCol w:w="1476"/>
      </w:tblGrid>
      <w:tr w:rsidR="003F738E" w:rsidRPr="003F738E" w14:paraId="25559E2E" w14:textId="77777777" w:rsidTr="00441FB6">
        <w:trPr>
          <w:trHeight w:val="450"/>
        </w:trPr>
        <w:tc>
          <w:tcPr>
            <w:tcW w:w="539" w:type="dxa"/>
            <w:vMerge w:val="restart"/>
          </w:tcPr>
          <w:p w14:paraId="420FB9AB" w14:textId="77777777" w:rsidR="00380661" w:rsidRPr="003F738E" w:rsidRDefault="00380661" w:rsidP="00163D2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052A7C4" w14:textId="77777777" w:rsidR="00380661" w:rsidRPr="003F738E" w:rsidRDefault="00380661" w:rsidP="00163D2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6427" w:type="dxa"/>
            <w:vMerge w:val="restart"/>
          </w:tcPr>
          <w:p w14:paraId="2DFAF175" w14:textId="77777777" w:rsidR="00380661" w:rsidRPr="003F738E" w:rsidRDefault="00380661" w:rsidP="00163D2D"/>
          <w:tbl>
            <w:tblPr>
              <w:tblW w:w="428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87"/>
            </w:tblGrid>
            <w:tr w:rsidR="003F738E" w:rsidRPr="003F738E" w14:paraId="20A482AF" w14:textId="77777777" w:rsidTr="00163D2D">
              <w:trPr>
                <w:trHeight w:val="127"/>
              </w:trPr>
              <w:tc>
                <w:tcPr>
                  <w:tcW w:w="4287" w:type="dxa"/>
                  <w:vAlign w:val="center"/>
                </w:tcPr>
                <w:p w14:paraId="0F0DD4AC" w14:textId="77777777" w:rsidR="00380661" w:rsidRPr="003F738E" w:rsidRDefault="00380661" w:rsidP="00163D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F73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Име на комисия</w:t>
                  </w:r>
                </w:p>
              </w:tc>
            </w:tr>
          </w:tbl>
          <w:p w14:paraId="62362FE4" w14:textId="77777777" w:rsidR="00380661" w:rsidRPr="003F738E" w:rsidRDefault="00380661" w:rsidP="00163D2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53D82022" w14:textId="77777777" w:rsidR="00380661" w:rsidRPr="003F738E" w:rsidRDefault="00380661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 брой</w:t>
            </w:r>
          </w:p>
        </w:tc>
      </w:tr>
      <w:tr w:rsidR="003F738E" w:rsidRPr="003F738E" w14:paraId="53281966" w14:textId="77777777" w:rsidTr="00441FB6">
        <w:trPr>
          <w:trHeight w:val="379"/>
        </w:trPr>
        <w:tc>
          <w:tcPr>
            <w:tcW w:w="539" w:type="dxa"/>
            <w:vMerge/>
          </w:tcPr>
          <w:p w14:paraId="60A21EC7" w14:textId="77777777" w:rsidR="00441FB6" w:rsidRPr="003F738E" w:rsidRDefault="00441FB6" w:rsidP="00441FB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27" w:type="dxa"/>
            <w:vMerge/>
          </w:tcPr>
          <w:p w14:paraId="4683B0DA" w14:textId="77777777" w:rsidR="00441FB6" w:rsidRPr="003F738E" w:rsidRDefault="00441FB6" w:rsidP="00441FB6"/>
        </w:tc>
        <w:tc>
          <w:tcPr>
            <w:tcW w:w="1476" w:type="dxa"/>
            <w:vAlign w:val="center"/>
          </w:tcPr>
          <w:p w14:paraId="45247F00" w14:textId="77777777" w:rsidR="00441FB6" w:rsidRPr="003F738E" w:rsidRDefault="00441FB6" w:rsidP="00441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01.01-30.06.25</w:t>
            </w:r>
          </w:p>
        </w:tc>
        <w:tc>
          <w:tcPr>
            <w:tcW w:w="1476" w:type="dxa"/>
            <w:vAlign w:val="center"/>
          </w:tcPr>
          <w:p w14:paraId="2428FABE" w14:textId="77777777" w:rsidR="00441FB6" w:rsidRPr="003F738E" w:rsidRDefault="00441FB6" w:rsidP="00441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sz w:val="28"/>
                <w:szCs w:val="28"/>
              </w:rPr>
              <w:t>01.07-31.12.25</w:t>
            </w:r>
          </w:p>
        </w:tc>
      </w:tr>
      <w:tr w:rsidR="003F738E" w:rsidRPr="003F738E" w14:paraId="3AB064EB" w14:textId="77777777" w:rsidTr="00441FB6">
        <w:trPr>
          <w:trHeight w:val="615"/>
        </w:trPr>
        <w:tc>
          <w:tcPr>
            <w:tcW w:w="539" w:type="dxa"/>
            <w:vAlign w:val="center"/>
          </w:tcPr>
          <w:p w14:paraId="446337BE" w14:textId="77777777" w:rsidR="00380661" w:rsidRPr="003F738E" w:rsidRDefault="00380661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6427" w:type="dxa"/>
            <w:vAlign w:val="center"/>
          </w:tcPr>
          <w:p w14:paraId="2D5E5E20" w14:textId="77777777" w:rsidR="00380661" w:rsidRPr="003F738E" w:rsidRDefault="00380661" w:rsidP="00163D2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„Комисия по бюджет, финанси и икономика”</w:t>
            </w:r>
          </w:p>
        </w:tc>
        <w:tc>
          <w:tcPr>
            <w:tcW w:w="1476" w:type="dxa"/>
            <w:vAlign w:val="center"/>
          </w:tcPr>
          <w:p w14:paraId="184DACE5" w14:textId="77777777" w:rsidR="00380661" w:rsidRPr="003F738E" w:rsidRDefault="00441FB6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76" w:type="dxa"/>
            <w:vAlign w:val="center"/>
          </w:tcPr>
          <w:p w14:paraId="76EE9AAA" w14:textId="77777777" w:rsidR="00380661" w:rsidRPr="003F738E" w:rsidRDefault="00AF372E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3F738E" w:rsidRPr="003F738E" w14:paraId="0A40D5EA" w14:textId="77777777" w:rsidTr="00441FB6">
        <w:trPr>
          <w:trHeight w:val="836"/>
        </w:trPr>
        <w:tc>
          <w:tcPr>
            <w:tcW w:w="539" w:type="dxa"/>
            <w:vAlign w:val="center"/>
          </w:tcPr>
          <w:p w14:paraId="1C1C5A46" w14:textId="77777777" w:rsidR="00380661" w:rsidRPr="003F738E" w:rsidRDefault="00380661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6427" w:type="dxa"/>
          </w:tcPr>
          <w:p w14:paraId="06BFED2D" w14:textId="77777777" w:rsidR="00380661" w:rsidRPr="003F738E" w:rsidRDefault="00380661" w:rsidP="00163D2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„Комисия по устройство на територията, благоустрояване, екология, законност и обществен ред”</w:t>
            </w:r>
          </w:p>
        </w:tc>
        <w:tc>
          <w:tcPr>
            <w:tcW w:w="1476" w:type="dxa"/>
            <w:vAlign w:val="center"/>
          </w:tcPr>
          <w:p w14:paraId="0BFA7E3D" w14:textId="77777777" w:rsidR="00380661" w:rsidRPr="003F738E" w:rsidRDefault="00441FB6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76" w:type="dxa"/>
            <w:vAlign w:val="center"/>
          </w:tcPr>
          <w:p w14:paraId="23C9A80E" w14:textId="77777777" w:rsidR="00380661" w:rsidRPr="003F738E" w:rsidRDefault="00AF372E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3F738E" w:rsidRPr="003F738E" w14:paraId="06D19C87" w14:textId="77777777" w:rsidTr="00441FB6">
        <w:trPr>
          <w:trHeight w:val="706"/>
        </w:trPr>
        <w:tc>
          <w:tcPr>
            <w:tcW w:w="539" w:type="dxa"/>
            <w:vAlign w:val="center"/>
          </w:tcPr>
          <w:p w14:paraId="745B27A7" w14:textId="77777777" w:rsidR="00380661" w:rsidRPr="003F738E" w:rsidRDefault="00380661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6427" w:type="dxa"/>
          </w:tcPr>
          <w:p w14:paraId="680D33F7" w14:textId="77777777" w:rsidR="00380661" w:rsidRPr="003F738E" w:rsidRDefault="00380661" w:rsidP="00163D2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„Комисия по здравеопазване, образование, култура, социална политика и спорт”</w:t>
            </w:r>
          </w:p>
        </w:tc>
        <w:tc>
          <w:tcPr>
            <w:tcW w:w="1476" w:type="dxa"/>
            <w:vAlign w:val="center"/>
          </w:tcPr>
          <w:p w14:paraId="5D8F8623" w14:textId="77777777" w:rsidR="00380661" w:rsidRPr="003F738E" w:rsidRDefault="00441FB6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76" w:type="dxa"/>
            <w:vAlign w:val="center"/>
          </w:tcPr>
          <w:p w14:paraId="6619CCC5" w14:textId="77777777" w:rsidR="00380661" w:rsidRPr="003F738E" w:rsidRDefault="00AF372E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380661" w:rsidRPr="003F738E" w14:paraId="4D2B18EF" w14:textId="77777777" w:rsidTr="00441FB6">
        <w:trPr>
          <w:trHeight w:val="831"/>
        </w:trPr>
        <w:tc>
          <w:tcPr>
            <w:tcW w:w="539" w:type="dxa"/>
            <w:vAlign w:val="center"/>
          </w:tcPr>
          <w:p w14:paraId="326E9D4B" w14:textId="77777777" w:rsidR="00380661" w:rsidRPr="003F738E" w:rsidRDefault="00380661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427" w:type="dxa"/>
          </w:tcPr>
          <w:p w14:paraId="58950D34" w14:textId="77777777" w:rsidR="00380661" w:rsidRPr="003F738E" w:rsidRDefault="00380661" w:rsidP="00163D2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„Комисия за противодействие на корупцията и отнемане на незаконно придобитото имущество”</w:t>
            </w:r>
          </w:p>
        </w:tc>
        <w:tc>
          <w:tcPr>
            <w:tcW w:w="1476" w:type="dxa"/>
            <w:vAlign w:val="center"/>
          </w:tcPr>
          <w:p w14:paraId="69285E41" w14:textId="77777777" w:rsidR="00380661" w:rsidRPr="003F738E" w:rsidRDefault="00441FB6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76" w:type="dxa"/>
            <w:vAlign w:val="center"/>
          </w:tcPr>
          <w:p w14:paraId="4CB4BFB3" w14:textId="77777777" w:rsidR="00380661" w:rsidRPr="003F738E" w:rsidRDefault="00AF372E" w:rsidP="00163D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73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14:paraId="096859AD" w14:textId="77777777" w:rsidR="00380661" w:rsidRPr="003F738E" w:rsidRDefault="00380661" w:rsidP="0038066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44F4F4" w14:textId="063C6133" w:rsidR="00380661" w:rsidRPr="003F738E" w:rsidRDefault="00311910" w:rsidP="00380661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lastRenderedPageBreak/>
        <w:t>В Публич</w:t>
      </w:r>
      <w:r w:rsidR="00380661" w:rsidRPr="003F738E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>ият</w:t>
      </w:r>
      <w:r w:rsidR="00380661"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регистър за</w:t>
      </w:r>
      <w:r w:rsidR="00380661" w:rsidRPr="003F738E">
        <w:rPr>
          <w:rFonts w:ascii="Times New Roman" w:hAnsi="Times New Roman" w:cs="Times New Roman"/>
          <w:color w:val="auto"/>
        </w:rPr>
        <w:t xml:space="preserve"> </w:t>
      </w:r>
      <w:r w:rsidR="00380661"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питанията на общински съветници и съответните отговори към тях  през отчетният период е постъпило едно питане от общински съветник, което е получило своя отговор от страна на кмета на </w:t>
      </w:r>
      <w:r w:rsidR="00F84A5B" w:rsidRPr="003F738E">
        <w:rPr>
          <w:rFonts w:ascii="Times New Roman" w:hAnsi="Times New Roman" w:cs="Times New Roman"/>
          <w:color w:val="auto"/>
          <w:sz w:val="28"/>
          <w:szCs w:val="28"/>
        </w:rPr>
        <w:t>трето</w:t>
      </w:r>
      <w:r w:rsidR="00380661"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заседание от датата на входиране на питането.</w:t>
      </w:r>
    </w:p>
    <w:p w14:paraId="2955778F" w14:textId="5CBA2DB9" w:rsidR="00E32E63" w:rsidRPr="00E32E63" w:rsidRDefault="00E32E63" w:rsidP="00E32E63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Съгласно </w:t>
      </w:r>
      <w:r w:rsidRPr="003F738E">
        <w:rPr>
          <w:b/>
          <w:bCs/>
          <w:color w:val="auto"/>
          <w:sz w:val="28"/>
          <w:szCs w:val="28"/>
        </w:rPr>
        <w:t xml:space="preserve">П Р А В И Л Н И К </w:t>
      </w:r>
      <w:r w:rsidRPr="00E32E6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 организацията и дейността на общинския съвет, неговите комисии и взаимодействието му с общинската администрация</w:t>
      </w:r>
    </w:p>
    <w:p w14:paraId="492299EA" w14:textId="4ED87B85" w:rsidR="00E32E63" w:rsidRPr="003F738E" w:rsidRDefault="00E32E63" w:rsidP="00E32E63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738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Чл.111.(1)</w:t>
      </w:r>
      <w:r w:rsidRPr="003F738E">
        <w:rPr>
          <w:rFonts w:ascii="Times New Roman" w:hAnsi="Times New Roman" w:cs="Times New Roman"/>
          <w:i/>
          <w:iCs/>
          <w:color w:val="auto"/>
          <w:sz w:val="28"/>
          <w:szCs w:val="28"/>
        </w:rPr>
        <w:t> Кметът отговаря на питането на следващото заседание, освен ако общинският съвет реши друго. Отговорът може да бъде устен или писмен. Отговорът трябва да бъде писмен, когато общинският съветник, отправил питането, е изразил изрично желание за това.</w:t>
      </w:r>
    </w:p>
    <w:p w14:paraId="4F777A87" w14:textId="2B1CEED1" w:rsidR="00E32E63" w:rsidRPr="00E32E63" w:rsidRDefault="00E32E63" w:rsidP="00E32E63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32E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        </w:t>
      </w:r>
      <w:r w:rsidRPr="003F738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 </w:t>
      </w:r>
      <w:r w:rsidRPr="00E32E6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(2)</w:t>
      </w:r>
      <w:r w:rsidRPr="00E32E63">
        <w:rPr>
          <w:rFonts w:ascii="Times New Roman" w:hAnsi="Times New Roman" w:cs="Times New Roman"/>
          <w:i/>
          <w:iCs/>
          <w:color w:val="auto"/>
          <w:sz w:val="28"/>
          <w:szCs w:val="28"/>
        </w:rPr>
        <w:t> Кметът може да поиска удължаване на срока за отговор на питането, но не повече от едно заседание.</w:t>
      </w:r>
    </w:p>
    <w:p w14:paraId="4D7510D1" w14:textId="35A462B0" w:rsidR="00E32E63" w:rsidRPr="003F738E" w:rsidRDefault="00E32E63" w:rsidP="00380661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75E379" w14:textId="676D9CD9" w:rsidR="00380661" w:rsidRPr="003F738E" w:rsidRDefault="00380661" w:rsidP="00380661">
      <w:pPr>
        <w:tabs>
          <w:tab w:val="left" w:pos="48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38E">
        <w:rPr>
          <w:rFonts w:ascii="Times New Roman" w:eastAsia="Times New Roman" w:hAnsi="Times New Roman" w:cs="Times New Roman"/>
          <w:sz w:val="28"/>
          <w:szCs w:val="28"/>
          <w:lang w:eastAsia="bg-BG"/>
        </w:rPr>
        <w:t>Бяха прове</w:t>
      </w:r>
      <w:r w:rsidR="00484D7B" w:rsidRPr="003F738E">
        <w:rPr>
          <w:rFonts w:ascii="Times New Roman" w:eastAsia="Times New Roman" w:hAnsi="Times New Roman" w:cs="Times New Roman"/>
          <w:sz w:val="28"/>
          <w:szCs w:val="28"/>
          <w:lang w:eastAsia="bg-BG"/>
        </w:rPr>
        <w:t>ж</w:t>
      </w:r>
      <w:r w:rsidRPr="003F738E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484D7B" w:rsidRPr="003F738E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3F7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 </w:t>
      </w:r>
      <w:r w:rsidR="00E32E63" w:rsidRPr="003F7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ежемесечни </w:t>
      </w:r>
      <w:r w:rsidRPr="003F738E">
        <w:rPr>
          <w:rFonts w:ascii="Times New Roman" w:eastAsia="Times New Roman" w:hAnsi="Times New Roman" w:cs="Times New Roman"/>
          <w:sz w:val="28"/>
          <w:szCs w:val="28"/>
          <w:lang w:eastAsia="bg-BG"/>
        </w:rPr>
        <w:t>индивидуални срещи по населени места в Община Рудозем от страна на отделни общински съветници за решаване на важни и неотложни проблеми на жителите им.</w:t>
      </w:r>
    </w:p>
    <w:p w14:paraId="50A46097" w14:textId="77777777" w:rsidR="00380661" w:rsidRPr="003F738E" w:rsidRDefault="00380661" w:rsidP="00380661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В извод на представената информация мога да кажа, че тя отразява ангажираността на Общинския съвет към устойчивото развитие на общината и подобряването на качеството на живот на Община Рудозем.</w:t>
      </w:r>
    </w:p>
    <w:p w14:paraId="4D1A6433" w14:textId="77777777" w:rsidR="00380661" w:rsidRPr="003F738E" w:rsidRDefault="00380661" w:rsidP="00380661">
      <w:pPr>
        <w:pStyle w:val="a7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 xml:space="preserve">Дейността на Общински съвет – Рудозем през </w:t>
      </w:r>
      <w:r w:rsidR="00BD7C70" w:rsidRPr="003F738E">
        <w:rPr>
          <w:rFonts w:eastAsiaTheme="minorHAnsi"/>
          <w:sz w:val="28"/>
          <w:szCs w:val="28"/>
          <w:lang w:eastAsia="en-US"/>
        </w:rPr>
        <w:t>второто</w:t>
      </w:r>
      <w:r w:rsidRPr="003F738E">
        <w:rPr>
          <w:rFonts w:eastAsiaTheme="minorHAnsi"/>
          <w:sz w:val="28"/>
          <w:szCs w:val="28"/>
          <w:lang w:eastAsia="en-US"/>
        </w:rPr>
        <w:t xml:space="preserve"> полугодие на 2025 г. може да бъде оценена като активна, последователна и насочена към устойчивото развитие на общината. Постигнат бе добър баланс между законодателната, контролна и представителна функция на съвета, като се отчита следното:</w:t>
      </w:r>
    </w:p>
    <w:p w14:paraId="0882E3E7" w14:textId="77777777" w:rsidR="00380661" w:rsidRPr="003F738E" w:rsidRDefault="00380661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>Своевременно бяха приети ключови решения, свързани с финансовото управление, устройството на територията и социалната политика;</w:t>
      </w:r>
    </w:p>
    <w:p w14:paraId="206DD38F" w14:textId="6A5ADEA9" w:rsidR="00380661" w:rsidRPr="003F738E" w:rsidRDefault="00E32E63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 xml:space="preserve">Затруднено </w:t>
      </w:r>
      <w:r w:rsidR="00380661" w:rsidRPr="003F738E">
        <w:rPr>
          <w:rFonts w:eastAsiaTheme="minorHAnsi"/>
          <w:sz w:val="28"/>
          <w:szCs w:val="28"/>
          <w:lang w:eastAsia="en-US"/>
        </w:rPr>
        <w:t xml:space="preserve">бе сътрудничеството между Общинския съвет и </w:t>
      </w:r>
      <w:r w:rsidR="00484D7B" w:rsidRPr="003F738E">
        <w:rPr>
          <w:rFonts w:eastAsiaTheme="minorHAnsi"/>
          <w:sz w:val="28"/>
          <w:szCs w:val="28"/>
          <w:lang w:eastAsia="en-US"/>
        </w:rPr>
        <w:t>Общинската</w:t>
      </w:r>
      <w:r w:rsidR="00380661" w:rsidRPr="003F738E">
        <w:rPr>
          <w:rFonts w:eastAsiaTheme="minorHAnsi"/>
          <w:sz w:val="28"/>
          <w:szCs w:val="28"/>
          <w:lang w:eastAsia="en-US"/>
        </w:rPr>
        <w:t xml:space="preserve"> администрация, </w:t>
      </w:r>
      <w:r w:rsidR="003F738E" w:rsidRPr="003F738E">
        <w:rPr>
          <w:rFonts w:eastAsiaTheme="minorHAnsi"/>
          <w:sz w:val="28"/>
          <w:szCs w:val="28"/>
          <w:lang w:eastAsia="en-US"/>
        </w:rPr>
        <w:t>което е видно от увеличения брой на върнатите решения от Областна администрация</w:t>
      </w:r>
      <w:r w:rsidR="00380661" w:rsidRPr="003F738E">
        <w:rPr>
          <w:rFonts w:eastAsiaTheme="minorHAnsi"/>
          <w:sz w:val="28"/>
          <w:szCs w:val="28"/>
          <w:lang w:eastAsia="en-US"/>
        </w:rPr>
        <w:t>;</w:t>
      </w:r>
    </w:p>
    <w:p w14:paraId="5D9B228D" w14:textId="52B62291" w:rsidR="003F738E" w:rsidRPr="003F738E" w:rsidRDefault="003F738E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 xml:space="preserve">Групите и отделните общински съветници излагаха своите аргументи при обсъждане на материалите за вземане на най-правилните решения. </w:t>
      </w:r>
    </w:p>
    <w:p w14:paraId="3059E918" w14:textId="77777777" w:rsidR="00380661" w:rsidRPr="003F738E" w:rsidRDefault="00380661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>Участието на постоянните комисии бе съществено за подготовката на качествени и добре аргументирани проекти за решения;</w:t>
      </w:r>
    </w:p>
    <w:p w14:paraId="045016E3" w14:textId="77777777" w:rsidR="00380661" w:rsidRPr="003F738E" w:rsidRDefault="00380661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>Поддържано бе добро ниво на публичност и прозрачност на дейността заседанията.</w:t>
      </w:r>
    </w:p>
    <w:p w14:paraId="0F8ABBCA" w14:textId="77777777" w:rsidR="00380661" w:rsidRPr="003F738E" w:rsidRDefault="00380661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>Въпреки това се очертаха и някои предизвикателства:</w:t>
      </w:r>
    </w:p>
    <w:p w14:paraId="5852E622" w14:textId="2806C247" w:rsidR="00380661" w:rsidRPr="003F738E" w:rsidRDefault="00380661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>В отделни случаи се наблюдава забавяне при внасяне на материали от страна на администрацията</w:t>
      </w:r>
      <w:r w:rsidR="003F738E" w:rsidRPr="003F738E">
        <w:rPr>
          <w:rFonts w:eastAsiaTheme="minorHAnsi"/>
          <w:sz w:val="28"/>
          <w:szCs w:val="28"/>
          <w:lang w:eastAsia="en-US"/>
        </w:rPr>
        <w:t xml:space="preserve"> или </w:t>
      </w:r>
      <w:proofErr w:type="spellStart"/>
      <w:r w:rsidR="003F738E" w:rsidRPr="003F738E">
        <w:rPr>
          <w:rFonts w:eastAsiaTheme="minorHAnsi"/>
          <w:sz w:val="28"/>
          <w:szCs w:val="28"/>
          <w:lang w:eastAsia="en-US"/>
        </w:rPr>
        <w:t>недоокомплектовка</w:t>
      </w:r>
      <w:proofErr w:type="spellEnd"/>
      <w:r w:rsidR="003F738E" w:rsidRPr="003F738E">
        <w:rPr>
          <w:rFonts w:eastAsiaTheme="minorHAnsi"/>
          <w:sz w:val="28"/>
          <w:szCs w:val="28"/>
          <w:lang w:eastAsia="en-US"/>
        </w:rPr>
        <w:t xml:space="preserve"> с всички необходими приложения</w:t>
      </w:r>
      <w:r w:rsidRPr="003F738E">
        <w:rPr>
          <w:rFonts w:eastAsiaTheme="minorHAnsi"/>
          <w:sz w:val="28"/>
          <w:szCs w:val="28"/>
          <w:lang w:eastAsia="en-US"/>
        </w:rPr>
        <w:t>;</w:t>
      </w:r>
    </w:p>
    <w:p w14:paraId="7F539791" w14:textId="20E1E633" w:rsidR="00380661" w:rsidRPr="003F738E" w:rsidRDefault="00380661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>Времето за обсъждане на по-сложни казуси понякога се оказва недостатъчно;</w:t>
      </w:r>
    </w:p>
    <w:p w14:paraId="44EA811F" w14:textId="77777777" w:rsidR="00380661" w:rsidRPr="003F738E" w:rsidRDefault="00380661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lastRenderedPageBreak/>
        <w:t>Налице е нужда от по-широко обществено участие при обсъждането на важни решения, особено свързани с устройствени планове и общинска собственост.</w:t>
      </w:r>
    </w:p>
    <w:p w14:paraId="73686E61" w14:textId="77777777" w:rsidR="00380661" w:rsidRPr="003F738E" w:rsidRDefault="00380661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>В заключение, Общинският съвет продължава да изпълнява своите задължения в съответствие със закона и в интерес на гражданите. Приоритет за следващото полугодие ще бъде повишаването на ефективността, прозрачността и гражданското участие в процеса на вземане на решения.</w:t>
      </w:r>
    </w:p>
    <w:p w14:paraId="085F8391" w14:textId="77777777" w:rsidR="00380661" w:rsidRPr="003F738E" w:rsidRDefault="00380661" w:rsidP="00380661">
      <w:pPr>
        <w:pStyle w:val="a7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738E">
        <w:rPr>
          <w:rFonts w:eastAsiaTheme="minorHAnsi"/>
          <w:sz w:val="28"/>
          <w:szCs w:val="28"/>
          <w:lang w:eastAsia="en-US"/>
        </w:rPr>
        <w:t>Предоставям настоящата обобщена информация за сведение на всички общински съветници, кмета на общината и на гражданите на Община Рудозем.</w:t>
      </w:r>
    </w:p>
    <w:p w14:paraId="5346FCC2" w14:textId="77777777" w:rsidR="00380661" w:rsidRPr="003F738E" w:rsidRDefault="00380661" w:rsidP="00380661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bg-BG"/>
        </w:rPr>
      </w:pPr>
      <w:r w:rsidRPr="003F738E">
        <w:rPr>
          <w:rFonts w:ascii="Times New Roman" w:eastAsia="Times New Roman" w:hAnsi="Times New Roman" w:cs="Times New Roman"/>
          <w:color w:val="auto"/>
          <w:sz w:val="28"/>
          <w:szCs w:val="28"/>
          <w:lang w:eastAsia="bg-BG"/>
        </w:rPr>
        <w:t>Общинския съвет гр. Рудозем след като се запозна с Отчета</w:t>
      </w:r>
      <w:r w:rsidR="00BD7C70" w:rsidRPr="003F738E">
        <w:rPr>
          <w:rFonts w:ascii="Times New Roman" w:eastAsia="Times New Roman" w:hAnsi="Times New Roman" w:cs="Times New Roman"/>
          <w:color w:val="auto"/>
          <w:sz w:val="28"/>
          <w:szCs w:val="28"/>
          <w:lang w:eastAsia="bg-BG"/>
        </w:rPr>
        <w:t xml:space="preserve"> за работата му за периода 01.07</w:t>
      </w:r>
      <w:r w:rsidRPr="003F738E">
        <w:rPr>
          <w:rFonts w:ascii="Times New Roman" w:eastAsia="Times New Roman" w:hAnsi="Times New Roman" w:cs="Times New Roman"/>
          <w:color w:val="auto"/>
          <w:sz w:val="28"/>
          <w:szCs w:val="28"/>
          <w:lang w:eastAsia="bg-BG"/>
        </w:rPr>
        <w:t xml:space="preserve"> - 3</w:t>
      </w:r>
      <w:r w:rsidR="00BD7C70" w:rsidRPr="003F738E">
        <w:rPr>
          <w:rFonts w:ascii="Times New Roman" w:eastAsia="Times New Roman" w:hAnsi="Times New Roman" w:cs="Times New Roman"/>
          <w:color w:val="auto"/>
          <w:sz w:val="28"/>
          <w:szCs w:val="28"/>
          <w:lang w:eastAsia="bg-BG"/>
        </w:rPr>
        <w:t>1.12</w:t>
      </w:r>
      <w:r w:rsidRPr="003F738E">
        <w:rPr>
          <w:rFonts w:ascii="Times New Roman" w:eastAsia="Times New Roman" w:hAnsi="Times New Roman" w:cs="Times New Roman"/>
          <w:color w:val="auto"/>
          <w:sz w:val="28"/>
          <w:szCs w:val="28"/>
          <w:lang w:eastAsia="bg-BG"/>
        </w:rPr>
        <w:t>.2025 година на председателя на Общинския съвет – инж. Венцислав Пехливанов и на основание на чл.15, ал.3 от Правилника за организацията и дейността на Общинския съвет, неговите комисии и взаимодействието му с общинската администрация и на основание чл. 21, ал.1, т.23 и чл. 27, ал. 6 от Закона за местното самоуправление и местната администрация</w:t>
      </w:r>
    </w:p>
    <w:p w14:paraId="655B8953" w14:textId="77777777" w:rsidR="00380661" w:rsidRPr="003F738E" w:rsidRDefault="00380661" w:rsidP="0038066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3B00FBF" w14:textId="77777777" w:rsidR="00380661" w:rsidRPr="003F738E" w:rsidRDefault="00380661" w:rsidP="0038066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РЕШИ:</w:t>
      </w:r>
    </w:p>
    <w:p w14:paraId="1458B6A8" w14:textId="77777777" w:rsidR="00380661" w:rsidRPr="003F738E" w:rsidRDefault="00380661" w:rsidP="00380661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A63FB36" w14:textId="3407DB60" w:rsidR="00380661" w:rsidRPr="003F738E" w:rsidRDefault="00380661" w:rsidP="0038066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38E">
        <w:rPr>
          <w:rFonts w:ascii="Times New Roman" w:hAnsi="Times New Roman" w:cs="Times New Roman"/>
          <w:color w:val="auto"/>
          <w:sz w:val="28"/>
          <w:szCs w:val="28"/>
        </w:rPr>
        <w:t>Приема Отчета за работата на Общ</w:t>
      </w:r>
      <w:r w:rsidR="00BD7C70" w:rsidRPr="003F738E">
        <w:rPr>
          <w:rFonts w:ascii="Times New Roman" w:hAnsi="Times New Roman" w:cs="Times New Roman"/>
          <w:color w:val="auto"/>
          <w:sz w:val="28"/>
          <w:szCs w:val="28"/>
        </w:rPr>
        <w:t>ински съвет – Рудозем през 01.07</w:t>
      </w:r>
      <w:r w:rsidRPr="003F738E">
        <w:rPr>
          <w:rFonts w:ascii="Times New Roman" w:hAnsi="Times New Roman" w:cs="Times New Roman"/>
          <w:color w:val="auto"/>
          <w:sz w:val="28"/>
          <w:szCs w:val="28"/>
        </w:rPr>
        <w:t>.2025 – 3</w:t>
      </w:r>
      <w:r w:rsidR="00BD7C70" w:rsidRPr="003F738E">
        <w:rPr>
          <w:rFonts w:ascii="Times New Roman" w:hAnsi="Times New Roman" w:cs="Times New Roman"/>
          <w:color w:val="auto"/>
          <w:sz w:val="28"/>
          <w:szCs w:val="28"/>
          <w:lang w:val="en-US"/>
        </w:rPr>
        <w:t>1</w:t>
      </w:r>
      <w:r w:rsidR="00031AD9">
        <w:rPr>
          <w:rFonts w:ascii="Times New Roman" w:hAnsi="Times New Roman" w:cs="Times New Roman"/>
          <w:color w:val="auto"/>
          <w:sz w:val="28"/>
          <w:szCs w:val="28"/>
        </w:rPr>
        <w:t>.12</w:t>
      </w:r>
      <w:bookmarkStart w:id="0" w:name="_GoBack"/>
      <w:bookmarkEnd w:id="0"/>
      <w:r w:rsidRPr="003F738E">
        <w:rPr>
          <w:rFonts w:ascii="Times New Roman" w:hAnsi="Times New Roman" w:cs="Times New Roman"/>
          <w:color w:val="auto"/>
          <w:sz w:val="28"/>
          <w:szCs w:val="28"/>
        </w:rPr>
        <w:t xml:space="preserve">.2025 година. </w:t>
      </w:r>
    </w:p>
    <w:p w14:paraId="58A91896" w14:textId="77777777" w:rsidR="00380661" w:rsidRPr="003F738E" w:rsidRDefault="00380661" w:rsidP="00380661">
      <w:pPr>
        <w:ind w:right="62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127C1" w14:textId="77777777" w:rsidR="00380661" w:rsidRPr="003F738E" w:rsidRDefault="00380661" w:rsidP="00380661">
      <w:pPr>
        <w:ind w:right="62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EFB38" w14:textId="77777777" w:rsidR="00380661" w:rsidRPr="003F738E" w:rsidRDefault="00380661" w:rsidP="00380661">
      <w:pPr>
        <w:ind w:right="62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86099" w14:textId="77777777" w:rsidR="00380661" w:rsidRPr="003F738E" w:rsidRDefault="00380661" w:rsidP="00380661">
      <w:pPr>
        <w:ind w:right="62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F738E">
        <w:rPr>
          <w:rFonts w:ascii="Times New Roman" w:hAnsi="Times New Roman" w:cs="Times New Roman"/>
          <w:b/>
          <w:bCs/>
          <w:sz w:val="28"/>
          <w:szCs w:val="28"/>
        </w:rPr>
        <w:t>Председател на Об. С:…………………….</w:t>
      </w:r>
    </w:p>
    <w:p w14:paraId="179E8B7A" w14:textId="77777777" w:rsidR="00380661" w:rsidRPr="003F738E" w:rsidRDefault="00380661" w:rsidP="00380661">
      <w:pPr>
        <w:ind w:right="623"/>
        <w:jc w:val="right"/>
        <w:rPr>
          <w:rFonts w:ascii="Times New Roman" w:hAnsi="Times New Roman" w:cs="Times New Roman"/>
        </w:rPr>
      </w:pPr>
      <w:r w:rsidRPr="003F738E">
        <w:rPr>
          <w:rFonts w:ascii="Times New Roman" w:hAnsi="Times New Roman" w:cs="Times New Roman"/>
          <w:b/>
          <w:bCs/>
          <w:sz w:val="28"/>
          <w:szCs w:val="28"/>
        </w:rPr>
        <w:t>/инж. Венцислав Пехливанов/</w:t>
      </w:r>
    </w:p>
    <w:p w14:paraId="38597C25" w14:textId="77777777" w:rsidR="009C46FA" w:rsidRPr="003F738E" w:rsidRDefault="009C46FA" w:rsidP="00380661">
      <w:pPr>
        <w:pStyle w:val="Default"/>
        <w:ind w:firstLine="567"/>
        <w:rPr>
          <w:rFonts w:ascii="Times New Roman" w:hAnsi="Times New Roman" w:cs="Times New Roman"/>
          <w:color w:val="auto"/>
        </w:rPr>
      </w:pPr>
    </w:p>
    <w:sectPr w:rsidR="009C46FA" w:rsidRPr="003F738E" w:rsidSect="002B1641">
      <w:pgSz w:w="11906" w:h="17338"/>
      <w:pgMar w:top="1400" w:right="849" w:bottom="1232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940"/>
    <w:multiLevelType w:val="hybridMultilevel"/>
    <w:tmpl w:val="74B0DEE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422E"/>
    <w:multiLevelType w:val="hybridMultilevel"/>
    <w:tmpl w:val="2278BBDE"/>
    <w:lvl w:ilvl="0" w:tplc="61205C80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F050F0"/>
    <w:multiLevelType w:val="hybridMultilevel"/>
    <w:tmpl w:val="1568A2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2E258F"/>
    <w:multiLevelType w:val="hybridMultilevel"/>
    <w:tmpl w:val="1D1E7B0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BC4F6D"/>
    <w:multiLevelType w:val="hybridMultilevel"/>
    <w:tmpl w:val="91362C90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D1734D"/>
    <w:multiLevelType w:val="hybridMultilevel"/>
    <w:tmpl w:val="A1D017B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9425217"/>
    <w:multiLevelType w:val="hybridMultilevel"/>
    <w:tmpl w:val="0D84F41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D215966"/>
    <w:multiLevelType w:val="hybridMultilevel"/>
    <w:tmpl w:val="5D9207EA"/>
    <w:lvl w:ilvl="0" w:tplc="6582A6C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16EAD"/>
    <w:multiLevelType w:val="hybridMultilevel"/>
    <w:tmpl w:val="8FFC24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9E170C"/>
    <w:multiLevelType w:val="hybridMultilevel"/>
    <w:tmpl w:val="A9C697CC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4"/>
    <w:rsid w:val="000171C4"/>
    <w:rsid w:val="0002467F"/>
    <w:rsid w:val="00031AD9"/>
    <w:rsid w:val="0003512F"/>
    <w:rsid w:val="00060DD9"/>
    <w:rsid w:val="00070486"/>
    <w:rsid w:val="00087EC6"/>
    <w:rsid w:val="000A291B"/>
    <w:rsid w:val="000A2F9A"/>
    <w:rsid w:val="000E7FFD"/>
    <w:rsid w:val="000F7E2C"/>
    <w:rsid w:val="0011665C"/>
    <w:rsid w:val="00122918"/>
    <w:rsid w:val="0017075B"/>
    <w:rsid w:val="00172B05"/>
    <w:rsid w:val="00190C27"/>
    <w:rsid w:val="001B46FC"/>
    <w:rsid w:val="0020297B"/>
    <w:rsid w:val="00216C02"/>
    <w:rsid w:val="002567DA"/>
    <w:rsid w:val="00257CE2"/>
    <w:rsid w:val="0026742F"/>
    <w:rsid w:val="002904A8"/>
    <w:rsid w:val="002A3B79"/>
    <w:rsid w:val="002B1641"/>
    <w:rsid w:val="002B209F"/>
    <w:rsid w:val="002C70D2"/>
    <w:rsid w:val="002D6BB2"/>
    <w:rsid w:val="002E6031"/>
    <w:rsid w:val="003027FC"/>
    <w:rsid w:val="00303576"/>
    <w:rsid w:val="00311910"/>
    <w:rsid w:val="00336126"/>
    <w:rsid w:val="00340D10"/>
    <w:rsid w:val="00380661"/>
    <w:rsid w:val="003B565E"/>
    <w:rsid w:val="003C182E"/>
    <w:rsid w:val="003D433B"/>
    <w:rsid w:val="003D7AB4"/>
    <w:rsid w:val="003E537E"/>
    <w:rsid w:val="003F225A"/>
    <w:rsid w:val="003F738E"/>
    <w:rsid w:val="00400502"/>
    <w:rsid w:val="00400613"/>
    <w:rsid w:val="00415DC8"/>
    <w:rsid w:val="00427F00"/>
    <w:rsid w:val="00430628"/>
    <w:rsid w:val="00437311"/>
    <w:rsid w:val="004407FD"/>
    <w:rsid w:val="00441FB6"/>
    <w:rsid w:val="0044244D"/>
    <w:rsid w:val="00452D26"/>
    <w:rsid w:val="00454991"/>
    <w:rsid w:val="004567CB"/>
    <w:rsid w:val="004615A0"/>
    <w:rsid w:val="00472862"/>
    <w:rsid w:val="00473EF2"/>
    <w:rsid w:val="00484D7B"/>
    <w:rsid w:val="00487860"/>
    <w:rsid w:val="004B35F2"/>
    <w:rsid w:val="004B7CA2"/>
    <w:rsid w:val="004C5FB2"/>
    <w:rsid w:val="004D1C1E"/>
    <w:rsid w:val="0052219A"/>
    <w:rsid w:val="00535407"/>
    <w:rsid w:val="00542A70"/>
    <w:rsid w:val="005E624C"/>
    <w:rsid w:val="005E69CB"/>
    <w:rsid w:val="00601F54"/>
    <w:rsid w:val="00615017"/>
    <w:rsid w:val="00645301"/>
    <w:rsid w:val="006606DC"/>
    <w:rsid w:val="00693BD0"/>
    <w:rsid w:val="00694AA7"/>
    <w:rsid w:val="00723E03"/>
    <w:rsid w:val="007557E9"/>
    <w:rsid w:val="007738E3"/>
    <w:rsid w:val="007B1E73"/>
    <w:rsid w:val="007E13C6"/>
    <w:rsid w:val="007F1A61"/>
    <w:rsid w:val="00842027"/>
    <w:rsid w:val="00844A89"/>
    <w:rsid w:val="008525F4"/>
    <w:rsid w:val="00856CDC"/>
    <w:rsid w:val="008708EC"/>
    <w:rsid w:val="008732D8"/>
    <w:rsid w:val="00897987"/>
    <w:rsid w:val="008C139A"/>
    <w:rsid w:val="008D72A9"/>
    <w:rsid w:val="00933AD1"/>
    <w:rsid w:val="00945A7B"/>
    <w:rsid w:val="0095583B"/>
    <w:rsid w:val="00982909"/>
    <w:rsid w:val="009A502C"/>
    <w:rsid w:val="009A69B5"/>
    <w:rsid w:val="009C46FA"/>
    <w:rsid w:val="00A1006D"/>
    <w:rsid w:val="00A21E22"/>
    <w:rsid w:val="00A51F79"/>
    <w:rsid w:val="00A77269"/>
    <w:rsid w:val="00A83C87"/>
    <w:rsid w:val="00AD3E74"/>
    <w:rsid w:val="00AF372E"/>
    <w:rsid w:val="00B2225D"/>
    <w:rsid w:val="00B449BC"/>
    <w:rsid w:val="00B47234"/>
    <w:rsid w:val="00B57E14"/>
    <w:rsid w:val="00B8737D"/>
    <w:rsid w:val="00BC3E53"/>
    <w:rsid w:val="00BD7C70"/>
    <w:rsid w:val="00BE7448"/>
    <w:rsid w:val="00BF7245"/>
    <w:rsid w:val="00C4123E"/>
    <w:rsid w:val="00C52247"/>
    <w:rsid w:val="00C77F25"/>
    <w:rsid w:val="00C8114F"/>
    <w:rsid w:val="00C96BE2"/>
    <w:rsid w:val="00CB0DC7"/>
    <w:rsid w:val="00CB5EDA"/>
    <w:rsid w:val="00CC3CC0"/>
    <w:rsid w:val="00CD6CDB"/>
    <w:rsid w:val="00D46C20"/>
    <w:rsid w:val="00D519FA"/>
    <w:rsid w:val="00D8113D"/>
    <w:rsid w:val="00DD108C"/>
    <w:rsid w:val="00DE049E"/>
    <w:rsid w:val="00DE5B69"/>
    <w:rsid w:val="00E32E63"/>
    <w:rsid w:val="00E351C7"/>
    <w:rsid w:val="00E359F0"/>
    <w:rsid w:val="00E572BC"/>
    <w:rsid w:val="00E623C3"/>
    <w:rsid w:val="00E86E63"/>
    <w:rsid w:val="00EA661F"/>
    <w:rsid w:val="00EB265F"/>
    <w:rsid w:val="00EC1F9F"/>
    <w:rsid w:val="00EC5170"/>
    <w:rsid w:val="00ED3109"/>
    <w:rsid w:val="00EF2703"/>
    <w:rsid w:val="00F34325"/>
    <w:rsid w:val="00F534FB"/>
    <w:rsid w:val="00F62D71"/>
    <w:rsid w:val="00F82AAF"/>
    <w:rsid w:val="00F83A5A"/>
    <w:rsid w:val="00F84A5B"/>
    <w:rsid w:val="00F84A86"/>
    <w:rsid w:val="00F86B81"/>
    <w:rsid w:val="00F91247"/>
    <w:rsid w:val="00F94CF5"/>
    <w:rsid w:val="00FA272D"/>
    <w:rsid w:val="00FA37D9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B55F123"/>
  <w15:chartTrackingRefBased/>
  <w15:docId w15:val="{6DD9AC6A-8186-45DC-A055-CC542FEA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64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a3">
    <w:name w:val="Table Grid"/>
    <w:basedOn w:val="a1"/>
    <w:uiPriority w:val="39"/>
    <w:rsid w:val="00CC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4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B7CA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8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143</cp:revision>
  <cp:lastPrinted>2025-02-19T07:09:00Z</cp:lastPrinted>
  <dcterms:created xsi:type="dcterms:W3CDTF">2024-02-13T13:53:00Z</dcterms:created>
  <dcterms:modified xsi:type="dcterms:W3CDTF">2026-02-19T14:45:00Z</dcterms:modified>
</cp:coreProperties>
</file>