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3A6" w:rsidRDefault="006223A6" w:rsidP="006223A6">
      <w:pPr>
        <w:spacing w:line="360" w:lineRule="auto"/>
        <w:jc w:val="center"/>
        <w:rPr>
          <w:lang w:val="en-US"/>
        </w:rPr>
      </w:pPr>
    </w:p>
    <w:p w:rsidR="00151ECF" w:rsidRPr="00C61BC3" w:rsidRDefault="00151ECF" w:rsidP="00151ECF">
      <w:pPr>
        <w:pStyle w:val="title5"/>
        <w:jc w:val="center"/>
        <w:rPr>
          <w:b/>
        </w:rPr>
      </w:pPr>
      <w:r w:rsidRPr="00C61BC3">
        <w:rPr>
          <w:b/>
        </w:rPr>
        <w:t>ОБЯВЛЕНИЕ ПО РЕДА НА ЧЛ. 26</w:t>
      </w:r>
      <w:r>
        <w:rPr>
          <w:b/>
        </w:rPr>
        <w:t>,</w:t>
      </w:r>
      <w:r w:rsidRPr="00C61BC3">
        <w:rPr>
          <w:b/>
        </w:rPr>
        <w:t xml:space="preserve"> АЛ. 3 ОТ ЗАКОНА НА НОРМАТИВНИТЕ АКТОВЕ</w:t>
      </w:r>
    </w:p>
    <w:p w:rsidR="00151ECF" w:rsidRDefault="00151ECF" w:rsidP="00151ECF">
      <w:pPr>
        <w:pStyle w:val="NormalWeb"/>
        <w:spacing w:line="360" w:lineRule="auto"/>
        <w:jc w:val="both"/>
        <w:rPr>
          <w:rStyle w:val="Strong"/>
          <w:lang w:val="en-US"/>
        </w:rPr>
      </w:pPr>
    </w:p>
    <w:p w:rsidR="00151ECF" w:rsidRPr="00151ECF" w:rsidRDefault="00151ECF" w:rsidP="00166E5E">
      <w:pPr>
        <w:pStyle w:val="NormalWeb"/>
        <w:spacing w:line="276" w:lineRule="auto"/>
        <w:jc w:val="both"/>
        <w:rPr>
          <w:u w:val="single"/>
        </w:rPr>
      </w:pPr>
      <w:r>
        <w:rPr>
          <w:rStyle w:val="Strong"/>
        </w:rPr>
        <w:t xml:space="preserve">  </w:t>
      </w:r>
      <w:r>
        <w:rPr>
          <w:rStyle w:val="Strong"/>
          <w:lang w:val="en-US"/>
        </w:rPr>
        <w:t xml:space="preserve">   </w:t>
      </w:r>
      <w:r>
        <w:rPr>
          <w:rStyle w:val="Strong"/>
          <w:u w:val="single"/>
        </w:rPr>
        <w:t xml:space="preserve">ОТНОСНО: </w:t>
      </w:r>
      <w:r w:rsidRPr="007201EF">
        <w:rPr>
          <w:u w:val="single"/>
        </w:rPr>
        <w:t>Пр</w:t>
      </w:r>
      <w:proofErr w:type="spellStart"/>
      <w:r>
        <w:rPr>
          <w:u w:val="single"/>
          <w:lang w:val="en-US"/>
        </w:rPr>
        <w:t>оект</w:t>
      </w:r>
      <w:proofErr w:type="spellEnd"/>
      <w:r>
        <w:rPr>
          <w:u w:val="single"/>
          <w:lang w:val="en-US"/>
        </w:rPr>
        <w:t xml:space="preserve"> </w:t>
      </w:r>
      <w:proofErr w:type="spellStart"/>
      <w:r>
        <w:rPr>
          <w:u w:val="single"/>
          <w:lang w:val="en-US"/>
        </w:rPr>
        <w:t>за</w:t>
      </w:r>
      <w:proofErr w:type="spellEnd"/>
      <w:r>
        <w:rPr>
          <w:u w:val="single"/>
          <w:lang w:val="en-US"/>
        </w:rPr>
        <w:t xml:space="preserve"> </w:t>
      </w:r>
      <w:proofErr w:type="spellStart"/>
      <w:r>
        <w:rPr>
          <w:u w:val="single"/>
          <w:lang w:val="en-US"/>
        </w:rPr>
        <w:t>изменение</w:t>
      </w:r>
      <w:proofErr w:type="spellEnd"/>
      <w:r>
        <w:rPr>
          <w:u w:val="single"/>
          <w:lang w:val="en-US"/>
        </w:rPr>
        <w:t xml:space="preserve"> и </w:t>
      </w:r>
      <w:proofErr w:type="spellStart"/>
      <w:r>
        <w:rPr>
          <w:u w:val="single"/>
          <w:lang w:val="en-US"/>
        </w:rPr>
        <w:t>допълнение</w:t>
      </w:r>
      <w:proofErr w:type="spellEnd"/>
      <w:r w:rsidRPr="007201EF">
        <w:rPr>
          <w:u w:val="single"/>
        </w:rPr>
        <w:t xml:space="preserve"> на </w:t>
      </w:r>
      <w:proofErr w:type="spellStart"/>
      <w:r w:rsidRPr="007201EF">
        <w:rPr>
          <w:u w:val="single"/>
          <w:lang w:val="en-US"/>
        </w:rPr>
        <w:t>Наредба</w:t>
      </w:r>
      <w:proofErr w:type="spellEnd"/>
      <w:r w:rsidRPr="007201EF">
        <w:rPr>
          <w:u w:val="single"/>
          <w:lang w:val="en-US"/>
        </w:rPr>
        <w:t xml:space="preserve"> </w:t>
      </w:r>
      <w:proofErr w:type="spellStart"/>
      <w:r w:rsidRPr="007201EF">
        <w:rPr>
          <w:u w:val="single"/>
          <w:lang w:val="en-US"/>
        </w:rPr>
        <w:t>за</w:t>
      </w:r>
      <w:proofErr w:type="spellEnd"/>
      <w:r w:rsidRPr="007201EF">
        <w:rPr>
          <w:u w:val="single"/>
          <w:lang w:val="en-US"/>
        </w:rPr>
        <w:t xml:space="preserve"> </w:t>
      </w:r>
      <w:proofErr w:type="spellStart"/>
      <w:r>
        <w:rPr>
          <w:u w:val="single"/>
          <w:lang w:val="en-US"/>
        </w:rPr>
        <w:t>реда</w:t>
      </w:r>
      <w:proofErr w:type="spellEnd"/>
      <w:r>
        <w:rPr>
          <w:u w:val="single"/>
          <w:lang w:val="en-US"/>
        </w:rPr>
        <w:t xml:space="preserve"> </w:t>
      </w:r>
      <w:proofErr w:type="spellStart"/>
      <w:r>
        <w:rPr>
          <w:u w:val="single"/>
          <w:lang w:val="en-US"/>
        </w:rPr>
        <w:t>за</w:t>
      </w:r>
      <w:proofErr w:type="spellEnd"/>
      <w:r>
        <w:rPr>
          <w:u w:val="single"/>
          <w:lang w:val="en-US"/>
        </w:rPr>
        <w:t xml:space="preserve"> </w:t>
      </w:r>
      <w:proofErr w:type="spellStart"/>
      <w:r>
        <w:rPr>
          <w:u w:val="single"/>
          <w:lang w:val="en-US"/>
        </w:rPr>
        <w:t>придобиване</w:t>
      </w:r>
      <w:proofErr w:type="spellEnd"/>
      <w:r>
        <w:rPr>
          <w:u w:val="single"/>
          <w:lang w:val="en-US"/>
        </w:rPr>
        <w:t xml:space="preserve">, </w:t>
      </w:r>
      <w:proofErr w:type="spellStart"/>
      <w:r>
        <w:rPr>
          <w:u w:val="single"/>
          <w:lang w:val="en-US"/>
        </w:rPr>
        <w:t>управление</w:t>
      </w:r>
      <w:proofErr w:type="spellEnd"/>
      <w:r>
        <w:rPr>
          <w:u w:val="single"/>
          <w:lang w:val="en-US"/>
        </w:rPr>
        <w:t xml:space="preserve"> и </w:t>
      </w:r>
      <w:proofErr w:type="spellStart"/>
      <w:r>
        <w:rPr>
          <w:u w:val="single"/>
          <w:lang w:val="en-US"/>
        </w:rPr>
        <w:t>разпореждане</w:t>
      </w:r>
      <w:proofErr w:type="spellEnd"/>
      <w:r>
        <w:rPr>
          <w:u w:val="single"/>
          <w:lang w:val="en-US"/>
        </w:rPr>
        <w:t xml:space="preserve"> с </w:t>
      </w:r>
      <w:proofErr w:type="spellStart"/>
      <w:r>
        <w:rPr>
          <w:u w:val="single"/>
          <w:lang w:val="en-US"/>
        </w:rPr>
        <w:t>общинско</w:t>
      </w:r>
      <w:proofErr w:type="spellEnd"/>
      <w:r>
        <w:rPr>
          <w:u w:val="single"/>
          <w:lang w:val="en-US"/>
        </w:rPr>
        <w:t xml:space="preserve"> </w:t>
      </w:r>
      <w:proofErr w:type="spellStart"/>
      <w:r>
        <w:rPr>
          <w:u w:val="single"/>
          <w:lang w:val="en-US"/>
        </w:rPr>
        <w:t>имущество</w:t>
      </w:r>
      <w:proofErr w:type="spellEnd"/>
      <w:r>
        <w:rPr>
          <w:u w:val="single"/>
        </w:rPr>
        <w:t>.</w:t>
      </w:r>
    </w:p>
    <w:p w:rsidR="00151ECF" w:rsidRPr="004E482D" w:rsidRDefault="00151ECF" w:rsidP="00166E5E">
      <w:pPr>
        <w:pStyle w:val="NormalWeb"/>
        <w:spacing w:line="276" w:lineRule="auto"/>
        <w:jc w:val="both"/>
      </w:pPr>
      <w:r>
        <w:rPr>
          <w:lang w:val="en-US"/>
        </w:rPr>
        <w:t xml:space="preserve">     </w:t>
      </w:r>
      <w:r>
        <w:t xml:space="preserve">На основание чл. 26, ал. 3 от Закона за нормативите актове, регламентиращ задължението на съставителя на проект на нормативен акт за публикуването му с цел информираност на населението и прозрачност в действията на институциите, уведомяваме всички заинтересовани лица, че в </w:t>
      </w:r>
      <w:r w:rsidRPr="00746963">
        <w:rPr>
          <w:b/>
        </w:rPr>
        <w:t>30-дневен срок</w:t>
      </w:r>
      <w:r>
        <w:t xml:space="preserve"> от публикуване на настоящото обявление на интернет страницата на Община Рудозем се приемат предложения и становища, относно така изготвения проект за изменение и допълнение на </w:t>
      </w:r>
      <w:proofErr w:type="spellStart"/>
      <w:r w:rsidRPr="00877EB4">
        <w:rPr>
          <w:lang w:val="en-US"/>
        </w:rPr>
        <w:t>Наредба</w:t>
      </w:r>
      <w:proofErr w:type="spellEnd"/>
      <w:r w:rsidRPr="00877EB4">
        <w:rPr>
          <w:lang w:val="en-US"/>
        </w:rPr>
        <w:t xml:space="preserve"> </w:t>
      </w:r>
      <w:proofErr w:type="spellStart"/>
      <w:r w:rsidRPr="00877EB4">
        <w:rPr>
          <w:lang w:val="en-US"/>
        </w:rPr>
        <w:t>за</w:t>
      </w:r>
      <w:proofErr w:type="spellEnd"/>
      <w:r w:rsidRPr="00877EB4">
        <w:rPr>
          <w:lang w:val="en-US"/>
        </w:rPr>
        <w:t xml:space="preserve"> </w:t>
      </w:r>
      <w:proofErr w:type="spellStart"/>
      <w:r w:rsidRPr="00877EB4">
        <w:rPr>
          <w:lang w:val="en-US"/>
        </w:rPr>
        <w:t>реда</w:t>
      </w:r>
      <w:proofErr w:type="spellEnd"/>
      <w:r w:rsidRPr="00877EB4">
        <w:rPr>
          <w:lang w:val="en-US"/>
        </w:rPr>
        <w:t xml:space="preserve"> </w:t>
      </w:r>
      <w:proofErr w:type="spellStart"/>
      <w:r w:rsidRPr="00877EB4">
        <w:rPr>
          <w:lang w:val="en-US"/>
        </w:rPr>
        <w:t>за</w:t>
      </w:r>
      <w:proofErr w:type="spellEnd"/>
      <w:r w:rsidRPr="00877EB4">
        <w:rPr>
          <w:lang w:val="en-US"/>
        </w:rPr>
        <w:t xml:space="preserve"> </w:t>
      </w:r>
      <w:proofErr w:type="spellStart"/>
      <w:r w:rsidRPr="00877EB4">
        <w:rPr>
          <w:lang w:val="en-US"/>
        </w:rPr>
        <w:t>придобиване</w:t>
      </w:r>
      <w:proofErr w:type="spellEnd"/>
      <w:r w:rsidRPr="00877EB4">
        <w:rPr>
          <w:lang w:val="en-US"/>
        </w:rPr>
        <w:t xml:space="preserve">, </w:t>
      </w:r>
      <w:proofErr w:type="spellStart"/>
      <w:r w:rsidRPr="00877EB4">
        <w:rPr>
          <w:lang w:val="en-US"/>
        </w:rPr>
        <w:t>управление</w:t>
      </w:r>
      <w:proofErr w:type="spellEnd"/>
      <w:r w:rsidRPr="00877EB4">
        <w:rPr>
          <w:lang w:val="en-US"/>
        </w:rPr>
        <w:t xml:space="preserve"> и </w:t>
      </w:r>
      <w:proofErr w:type="spellStart"/>
      <w:r w:rsidRPr="00877EB4">
        <w:rPr>
          <w:lang w:val="en-US"/>
        </w:rPr>
        <w:t>ра</w:t>
      </w:r>
      <w:r>
        <w:rPr>
          <w:lang w:val="en-US"/>
        </w:rPr>
        <w:t>зпореждане</w:t>
      </w:r>
      <w:proofErr w:type="spellEnd"/>
      <w:r>
        <w:rPr>
          <w:lang w:val="en-US"/>
        </w:rPr>
        <w:t xml:space="preserve"> с </w:t>
      </w:r>
      <w:proofErr w:type="spellStart"/>
      <w:r>
        <w:rPr>
          <w:lang w:val="en-US"/>
        </w:rPr>
        <w:t>общинско</w:t>
      </w:r>
      <w:proofErr w:type="spellEnd"/>
      <w:r>
        <w:rPr>
          <w:lang w:val="en-US"/>
        </w:rPr>
        <w:t xml:space="preserve"> </w:t>
      </w:r>
      <w:proofErr w:type="spellStart"/>
      <w:r>
        <w:rPr>
          <w:lang w:val="en-US"/>
        </w:rPr>
        <w:t>имущество</w:t>
      </w:r>
      <w:proofErr w:type="spellEnd"/>
      <w:r>
        <w:t>.</w:t>
      </w:r>
    </w:p>
    <w:p w:rsidR="00151ECF" w:rsidRPr="00C24218" w:rsidRDefault="00151ECF" w:rsidP="00166E5E">
      <w:pPr>
        <w:pStyle w:val="NormalWeb"/>
        <w:numPr>
          <w:ilvl w:val="0"/>
          <w:numId w:val="7"/>
        </w:numPr>
        <w:spacing w:before="100" w:afterAutospacing="0" w:line="276" w:lineRule="auto"/>
        <w:jc w:val="both"/>
        <w:rPr>
          <w:lang w:val="en-US"/>
        </w:rPr>
      </w:pPr>
      <w:r w:rsidRPr="00933402">
        <w:rPr>
          <w:rStyle w:val="Strong"/>
        </w:rPr>
        <w:t>Причини</w:t>
      </w:r>
      <w:r>
        <w:rPr>
          <w:rStyle w:val="Strong"/>
        </w:rPr>
        <w:t>,</w:t>
      </w:r>
      <w:r w:rsidRPr="00933402">
        <w:rPr>
          <w:rStyle w:val="Strong"/>
        </w:rPr>
        <w:t xml:space="preserve"> налагащи </w:t>
      </w:r>
      <w:r w:rsidRPr="00AA5E17">
        <w:rPr>
          <w:b/>
        </w:rPr>
        <w:t>приемането на подзаконовия нормативен акт:</w:t>
      </w:r>
    </w:p>
    <w:p w:rsidR="007E7E9F" w:rsidRDefault="00151ECF" w:rsidP="00166E5E">
      <w:pPr>
        <w:pStyle w:val="NoSpacing"/>
        <w:tabs>
          <w:tab w:val="left" w:pos="426"/>
        </w:tabs>
        <w:spacing w:line="276" w:lineRule="auto"/>
        <w:jc w:val="both"/>
        <w:rPr>
          <w:rFonts w:ascii="Times New Roman" w:hAnsi="Times New Roman" w:cs="Times New Roman"/>
          <w:color w:val="000000"/>
          <w:sz w:val="24"/>
          <w:szCs w:val="24"/>
          <w:lang w:eastAsia="bg-BG" w:bidi="bg-BG"/>
        </w:rPr>
      </w:pPr>
      <w:r>
        <w:rPr>
          <w:rFonts w:ascii="Times New Roman" w:hAnsi="Times New Roman" w:cs="Times New Roman"/>
          <w:sz w:val="24"/>
          <w:szCs w:val="24"/>
        </w:rPr>
        <w:t xml:space="preserve">   </w:t>
      </w:r>
      <w:r w:rsidRPr="00151ECF">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color w:val="000000"/>
          <w:sz w:val="24"/>
          <w:szCs w:val="24"/>
          <w:lang w:eastAsia="bg-BG" w:bidi="bg-BG"/>
        </w:rPr>
        <w:t>На територията на о</w:t>
      </w:r>
      <w:r w:rsidRPr="00151ECF">
        <w:rPr>
          <w:rFonts w:ascii="Times New Roman" w:hAnsi="Times New Roman" w:cs="Times New Roman"/>
          <w:color w:val="000000"/>
          <w:sz w:val="24"/>
          <w:szCs w:val="24"/>
          <w:lang w:eastAsia="bg-BG" w:bidi="bg-BG"/>
        </w:rPr>
        <w:t xml:space="preserve">бщина </w:t>
      </w:r>
      <w:r>
        <w:rPr>
          <w:rFonts w:ascii="Times New Roman" w:hAnsi="Times New Roman" w:cs="Times New Roman"/>
          <w:color w:val="000000"/>
          <w:sz w:val="24"/>
          <w:szCs w:val="24"/>
          <w:lang w:eastAsia="bg-BG" w:bidi="bg-BG"/>
        </w:rPr>
        <w:t>Рудозем</w:t>
      </w:r>
      <w:r w:rsidRPr="00151ECF">
        <w:rPr>
          <w:rFonts w:ascii="Times New Roman" w:hAnsi="Times New Roman" w:cs="Times New Roman"/>
          <w:color w:val="000000"/>
          <w:sz w:val="24"/>
          <w:szCs w:val="24"/>
          <w:lang w:eastAsia="bg-BG" w:bidi="bg-BG"/>
        </w:rPr>
        <w:t xml:space="preserve"> действа Наредба за реда за придобиване, управление и разпореждане с общинско имущество. Като подза</w:t>
      </w:r>
      <w:r w:rsidR="007E7E9F">
        <w:rPr>
          <w:rFonts w:ascii="Times New Roman" w:hAnsi="Times New Roman" w:cs="Times New Roman"/>
          <w:color w:val="000000"/>
          <w:sz w:val="24"/>
          <w:szCs w:val="24"/>
          <w:lang w:eastAsia="bg-BG" w:bidi="bg-BG"/>
        </w:rPr>
        <w:t>к</w:t>
      </w:r>
      <w:r w:rsidRPr="00151ECF">
        <w:rPr>
          <w:rFonts w:ascii="Times New Roman" w:hAnsi="Times New Roman" w:cs="Times New Roman"/>
          <w:color w:val="000000"/>
          <w:sz w:val="24"/>
          <w:szCs w:val="24"/>
          <w:lang w:eastAsia="bg-BG" w:bidi="bg-BG"/>
        </w:rPr>
        <w:t>о</w:t>
      </w:r>
      <w:r w:rsidR="007E7E9F">
        <w:rPr>
          <w:rFonts w:ascii="Times New Roman" w:hAnsi="Times New Roman" w:cs="Times New Roman"/>
          <w:color w:val="000000"/>
          <w:sz w:val="24"/>
          <w:szCs w:val="24"/>
          <w:lang w:eastAsia="bg-BG" w:bidi="bg-BG"/>
        </w:rPr>
        <w:t>н</w:t>
      </w:r>
      <w:r w:rsidRPr="00151ECF">
        <w:rPr>
          <w:rFonts w:ascii="Times New Roman" w:hAnsi="Times New Roman" w:cs="Times New Roman"/>
          <w:color w:val="000000"/>
          <w:sz w:val="24"/>
          <w:szCs w:val="24"/>
          <w:lang w:eastAsia="bg-BG" w:bidi="bg-BG"/>
        </w:rPr>
        <w:t xml:space="preserve">ов нормативен акт, приет на основание чл. 8 ал. 2 от Закона за общинската собственост, с него са регулирани обществените отношения на територията на общината, свързани с реда за извършване на разпоредителни сделки с общински имоти, учредяването на ограничени вещни права, правилата и условията за сключването на сделките за управление на недвижими имоти и т.н. </w:t>
      </w:r>
      <w:r w:rsidR="007E7E9F">
        <w:rPr>
          <w:rFonts w:ascii="Times New Roman" w:hAnsi="Times New Roman" w:cs="Times New Roman"/>
          <w:color w:val="000000"/>
          <w:sz w:val="24"/>
          <w:szCs w:val="24"/>
          <w:lang w:eastAsia="bg-BG" w:bidi="bg-BG"/>
        </w:rPr>
        <w:t>Въпросната наредба е приета с Решение № 400/28.03.2019 г. на Общински съвет-Рудозем, изменена еднократно с Решение № 150/30.12.2020 г.</w:t>
      </w:r>
      <w:r w:rsidR="00DE5ECE">
        <w:rPr>
          <w:rFonts w:ascii="Times New Roman" w:hAnsi="Times New Roman" w:cs="Times New Roman"/>
          <w:color w:val="000000"/>
          <w:sz w:val="24"/>
          <w:szCs w:val="24"/>
          <w:lang w:eastAsia="bg-BG" w:bidi="bg-BG"/>
        </w:rPr>
        <w:t xml:space="preserve"> на съвета.</w:t>
      </w:r>
    </w:p>
    <w:p w:rsidR="00151ECF" w:rsidRDefault="007E7E9F" w:rsidP="00166E5E">
      <w:pPr>
        <w:pStyle w:val="NoSpacing"/>
        <w:tabs>
          <w:tab w:val="left" w:pos="426"/>
        </w:tabs>
        <w:spacing w:line="276" w:lineRule="auto"/>
        <w:jc w:val="both"/>
        <w:rPr>
          <w:rFonts w:ascii="Times New Roman" w:hAnsi="Times New Roman" w:cs="Times New Roman"/>
          <w:color w:val="000000"/>
          <w:sz w:val="24"/>
          <w:szCs w:val="24"/>
          <w:lang w:eastAsia="bg-BG" w:bidi="bg-BG"/>
        </w:rPr>
      </w:pPr>
      <w:r>
        <w:rPr>
          <w:rFonts w:ascii="Times New Roman" w:hAnsi="Times New Roman" w:cs="Times New Roman"/>
          <w:color w:val="000000"/>
          <w:sz w:val="24"/>
          <w:szCs w:val="24"/>
          <w:lang w:eastAsia="bg-BG" w:bidi="bg-BG"/>
        </w:rPr>
        <w:t xml:space="preserve">    Практиката по прилагането на наредбата до момента показва, че </w:t>
      </w:r>
      <w:r w:rsidRPr="007E7E9F">
        <w:rPr>
          <w:rFonts w:ascii="Times New Roman" w:hAnsi="Times New Roman" w:cs="Times New Roman"/>
          <w:color w:val="212529"/>
          <w:sz w:val="24"/>
          <w:szCs w:val="24"/>
          <w:shd w:val="clear" w:color="auto" w:fill="FFFFFF"/>
        </w:rPr>
        <w:t>отделни разпоредби на нормативния акт не са съобразени със Закона за общинската собственост, Закона за политическите партии, Административнопроцесуалния кодекс, Кодекс на труда</w:t>
      </w:r>
      <w:r w:rsidR="00524AC2">
        <w:rPr>
          <w:rFonts w:ascii="Times New Roman" w:hAnsi="Times New Roman" w:cs="Times New Roman"/>
          <w:color w:val="212529"/>
          <w:sz w:val="24"/>
          <w:szCs w:val="24"/>
          <w:shd w:val="clear" w:color="auto" w:fill="FFFFFF"/>
        </w:rPr>
        <w:t>, Закона за държавния служител</w:t>
      </w:r>
      <w:r w:rsidRPr="007E7E9F">
        <w:rPr>
          <w:rFonts w:ascii="Times New Roman" w:hAnsi="Times New Roman" w:cs="Times New Roman"/>
          <w:color w:val="212529"/>
          <w:sz w:val="24"/>
          <w:szCs w:val="24"/>
          <w:shd w:val="clear" w:color="auto" w:fill="FFFFFF"/>
        </w:rPr>
        <w:t xml:space="preserve"> и Закона за нормативните актове. </w:t>
      </w:r>
      <w:r w:rsidR="002749D5">
        <w:rPr>
          <w:rFonts w:ascii="Times New Roman" w:hAnsi="Times New Roman" w:cs="Times New Roman"/>
          <w:color w:val="212529"/>
          <w:sz w:val="24"/>
          <w:szCs w:val="24"/>
          <w:shd w:val="clear" w:color="auto" w:fill="FFFFFF"/>
        </w:rPr>
        <w:t>В тази връзка, с</w:t>
      </w:r>
      <w:r w:rsidRPr="007E7E9F">
        <w:rPr>
          <w:rFonts w:ascii="Times New Roman" w:hAnsi="Times New Roman" w:cs="Times New Roman"/>
          <w:color w:val="212529"/>
          <w:sz w:val="24"/>
          <w:szCs w:val="24"/>
          <w:shd w:val="clear" w:color="auto" w:fill="FFFFFF"/>
        </w:rPr>
        <w:t>ъгласно чл. 8 от Закона за нормативните актове всеки общински съвет може да издава наредби, с които да урежда съобразно нормативните актове от по-висока степен неуредени от тях обществени отношения с местно значение. Съгласно чл. 15, ал. 3 от ЗНА в случай че наредбата противоречи на нормативен акт от по-висока степен, правораздавателните органи прилагат по-високия по степен акт</w:t>
      </w:r>
      <w:r w:rsidR="00260997">
        <w:rPr>
          <w:rFonts w:ascii="Times New Roman" w:hAnsi="Times New Roman" w:cs="Times New Roman"/>
          <w:color w:val="212529"/>
          <w:sz w:val="24"/>
          <w:szCs w:val="24"/>
          <w:shd w:val="clear" w:color="auto" w:fill="FFFFFF"/>
        </w:rPr>
        <w:t>.</w:t>
      </w:r>
    </w:p>
    <w:p w:rsidR="00157350" w:rsidRDefault="00151ECF" w:rsidP="00166E5E">
      <w:pPr>
        <w:pStyle w:val="2"/>
        <w:shd w:val="clear" w:color="auto" w:fill="auto"/>
        <w:tabs>
          <w:tab w:val="left" w:pos="426"/>
        </w:tabs>
        <w:spacing w:line="276" w:lineRule="auto"/>
        <w:jc w:val="both"/>
        <w:rPr>
          <w:color w:val="000000"/>
          <w:sz w:val="24"/>
          <w:szCs w:val="24"/>
          <w:lang w:bidi="bg-BG"/>
        </w:rPr>
      </w:pPr>
      <w:r>
        <w:rPr>
          <w:color w:val="000000"/>
          <w:sz w:val="24"/>
          <w:szCs w:val="24"/>
          <w:lang w:bidi="bg-BG"/>
        </w:rPr>
        <w:t xml:space="preserve">     </w:t>
      </w:r>
      <w:r w:rsidR="00B7365A">
        <w:rPr>
          <w:color w:val="000000"/>
          <w:sz w:val="24"/>
          <w:szCs w:val="24"/>
          <w:lang w:bidi="bg-BG"/>
        </w:rPr>
        <w:t xml:space="preserve">  </w:t>
      </w:r>
      <w:r w:rsidR="00157350">
        <w:rPr>
          <w:color w:val="000000"/>
          <w:sz w:val="24"/>
          <w:szCs w:val="24"/>
          <w:lang w:bidi="bg-BG"/>
        </w:rPr>
        <w:t>Освен това регламентацията на обществените отношения, обхванати от Наредбата не е осъществена в своята пълнота, съобразно законовите разпоредби, делегиращи на общинския съвет да създаде правна уредба в отделни направления</w:t>
      </w:r>
      <w:r w:rsidR="00524AC2">
        <w:rPr>
          <w:color w:val="000000"/>
          <w:sz w:val="24"/>
          <w:szCs w:val="24"/>
          <w:lang w:bidi="bg-BG"/>
        </w:rPr>
        <w:t>, свързани с общинската собственост</w:t>
      </w:r>
      <w:r w:rsidR="00157350">
        <w:rPr>
          <w:color w:val="000000"/>
          <w:sz w:val="24"/>
          <w:szCs w:val="24"/>
          <w:lang w:bidi="bg-BG"/>
        </w:rPr>
        <w:t xml:space="preserve">. В тази връзка в проекта се съдържат </w:t>
      </w:r>
      <w:r w:rsidR="00524AC2">
        <w:rPr>
          <w:color w:val="000000"/>
          <w:sz w:val="24"/>
          <w:szCs w:val="24"/>
          <w:lang w:bidi="bg-BG"/>
        </w:rPr>
        <w:t>редица</w:t>
      </w:r>
      <w:r w:rsidR="00157350">
        <w:rPr>
          <w:color w:val="000000"/>
          <w:sz w:val="24"/>
          <w:szCs w:val="24"/>
          <w:lang w:bidi="bg-BG"/>
        </w:rPr>
        <w:t xml:space="preserve"> допълнения на подзаконовия нормативен акт</w:t>
      </w:r>
      <w:r w:rsidR="00524AC2">
        <w:rPr>
          <w:color w:val="000000"/>
          <w:sz w:val="24"/>
          <w:szCs w:val="24"/>
          <w:lang w:bidi="bg-BG"/>
        </w:rPr>
        <w:t>.</w:t>
      </w:r>
      <w:r w:rsidR="00157350">
        <w:rPr>
          <w:color w:val="000000"/>
          <w:sz w:val="24"/>
          <w:szCs w:val="24"/>
          <w:lang w:bidi="bg-BG"/>
        </w:rPr>
        <w:t xml:space="preserve"> </w:t>
      </w:r>
    </w:p>
    <w:p w:rsidR="00524AC2" w:rsidRDefault="00157350" w:rsidP="00166E5E">
      <w:pPr>
        <w:pStyle w:val="2"/>
        <w:shd w:val="clear" w:color="auto" w:fill="auto"/>
        <w:tabs>
          <w:tab w:val="left" w:pos="426"/>
        </w:tabs>
        <w:spacing w:line="276" w:lineRule="auto"/>
        <w:jc w:val="both"/>
        <w:rPr>
          <w:color w:val="000000"/>
          <w:sz w:val="24"/>
          <w:szCs w:val="24"/>
          <w:shd w:val="clear" w:color="auto" w:fill="FFFFFF"/>
        </w:rPr>
      </w:pPr>
      <w:r>
        <w:rPr>
          <w:color w:val="000000"/>
          <w:sz w:val="24"/>
          <w:szCs w:val="24"/>
          <w:lang w:bidi="bg-BG"/>
        </w:rPr>
        <w:t xml:space="preserve">    </w:t>
      </w:r>
      <w:r w:rsidR="00B7365A">
        <w:rPr>
          <w:color w:val="000000"/>
          <w:sz w:val="24"/>
          <w:szCs w:val="24"/>
          <w:lang w:bidi="bg-BG"/>
        </w:rPr>
        <w:t xml:space="preserve">   </w:t>
      </w:r>
      <w:r>
        <w:rPr>
          <w:color w:val="000000"/>
          <w:sz w:val="24"/>
          <w:szCs w:val="24"/>
          <w:lang w:bidi="bg-BG"/>
        </w:rPr>
        <w:t>Измененията</w:t>
      </w:r>
      <w:r w:rsidR="00524AC2">
        <w:rPr>
          <w:color w:val="000000"/>
          <w:sz w:val="24"/>
          <w:szCs w:val="24"/>
          <w:lang w:bidi="bg-BG"/>
        </w:rPr>
        <w:t xml:space="preserve"> и допълненията</w:t>
      </w:r>
      <w:r>
        <w:rPr>
          <w:color w:val="000000"/>
          <w:sz w:val="24"/>
          <w:szCs w:val="24"/>
          <w:lang w:bidi="bg-BG"/>
        </w:rPr>
        <w:t xml:space="preserve"> обхващат</w:t>
      </w:r>
      <w:r w:rsidR="00D306B8">
        <w:rPr>
          <w:color w:val="000000"/>
          <w:sz w:val="24"/>
          <w:szCs w:val="24"/>
          <w:lang w:bidi="bg-BG"/>
        </w:rPr>
        <w:t xml:space="preserve"> основно</w:t>
      </w:r>
      <w:r>
        <w:rPr>
          <w:color w:val="000000"/>
          <w:sz w:val="24"/>
          <w:szCs w:val="24"/>
          <w:lang w:bidi="bg-BG"/>
        </w:rPr>
        <w:t>: промени, свързани с предоставяне на общински имоти з</w:t>
      </w:r>
      <w:r w:rsidR="004508FB">
        <w:rPr>
          <w:color w:val="000000"/>
          <w:sz w:val="24"/>
          <w:szCs w:val="24"/>
          <w:lang w:bidi="bg-BG"/>
        </w:rPr>
        <w:t>а нуждите на политически партии</w:t>
      </w:r>
      <w:r w:rsidR="004508FB" w:rsidRPr="004508FB">
        <w:rPr>
          <w:color w:val="000000"/>
          <w:sz w:val="24"/>
          <w:szCs w:val="24"/>
          <w:lang w:bidi="bg-BG"/>
        </w:rPr>
        <w:t xml:space="preserve"> </w:t>
      </w:r>
      <w:r w:rsidR="004508FB">
        <w:rPr>
          <w:color w:val="000000"/>
          <w:sz w:val="24"/>
          <w:szCs w:val="24"/>
          <w:lang w:bidi="bg-BG"/>
        </w:rPr>
        <w:t>в съответствие със чл. 31, ал. 1 от ЗПП и чл. 14, ал. 4 от ЗОС;</w:t>
      </w:r>
      <w:r>
        <w:rPr>
          <w:color w:val="000000"/>
          <w:sz w:val="24"/>
          <w:szCs w:val="24"/>
          <w:lang w:bidi="bg-BG"/>
        </w:rPr>
        <w:t xml:space="preserve"> премахване </w:t>
      </w:r>
      <w:r w:rsidR="004508FB">
        <w:rPr>
          <w:color w:val="000000"/>
          <w:sz w:val="24"/>
          <w:szCs w:val="24"/>
          <w:lang w:bidi="bg-BG"/>
        </w:rPr>
        <w:t xml:space="preserve">заплащането </w:t>
      </w:r>
      <w:r>
        <w:rPr>
          <w:color w:val="000000"/>
          <w:sz w:val="24"/>
          <w:szCs w:val="24"/>
          <w:lang w:bidi="bg-BG"/>
        </w:rPr>
        <w:t>на режийни разноски поради противоречие със</w:t>
      </w:r>
      <w:r w:rsidR="00404A78">
        <w:rPr>
          <w:color w:val="000000"/>
          <w:sz w:val="24"/>
          <w:szCs w:val="24"/>
          <w:lang w:bidi="bg-BG"/>
        </w:rPr>
        <w:t xml:space="preserve"> чл. 111</w:t>
      </w:r>
      <w:r w:rsidR="004508FB">
        <w:rPr>
          <w:color w:val="000000"/>
          <w:sz w:val="24"/>
          <w:szCs w:val="24"/>
          <w:lang w:bidi="bg-BG"/>
        </w:rPr>
        <w:t xml:space="preserve"> от ЗМДТ;</w:t>
      </w:r>
      <w:r w:rsidR="00404A78">
        <w:rPr>
          <w:color w:val="000000"/>
          <w:sz w:val="24"/>
          <w:szCs w:val="24"/>
          <w:lang w:bidi="bg-BG"/>
        </w:rPr>
        <w:t xml:space="preserve"> премахване на възнаграждения на членовете на тръжните комисии</w:t>
      </w:r>
      <w:r w:rsidR="009F608E">
        <w:rPr>
          <w:color w:val="000000"/>
          <w:sz w:val="24"/>
          <w:szCs w:val="24"/>
          <w:lang w:bidi="bg-BG"/>
        </w:rPr>
        <w:t xml:space="preserve"> поради </w:t>
      </w:r>
      <w:r w:rsidR="009F608E">
        <w:rPr>
          <w:color w:val="000000"/>
          <w:sz w:val="24"/>
          <w:szCs w:val="24"/>
          <w:lang w:bidi="bg-BG"/>
        </w:rPr>
        <w:lastRenderedPageBreak/>
        <w:t>противоречие с чл. 107а, ал. 2 от КТ и чл. 7, ал. 3 от ЗДСл</w:t>
      </w:r>
      <w:r w:rsidR="004508FB">
        <w:rPr>
          <w:color w:val="000000"/>
          <w:sz w:val="24"/>
          <w:szCs w:val="24"/>
          <w:lang w:bidi="bg-BG"/>
        </w:rPr>
        <w:t>; включване на кметовете на кметства в състава на комисиите по провеждането на търгове или конкурси за съответното населено място</w:t>
      </w:r>
      <w:r w:rsidR="00F960AD">
        <w:rPr>
          <w:color w:val="000000"/>
          <w:sz w:val="24"/>
          <w:szCs w:val="24"/>
          <w:lang w:bidi="bg-BG"/>
        </w:rPr>
        <w:t>,</w:t>
      </w:r>
      <w:r w:rsidR="009F608E">
        <w:rPr>
          <w:color w:val="000000"/>
          <w:sz w:val="24"/>
          <w:szCs w:val="24"/>
          <w:lang w:bidi="bg-BG"/>
        </w:rPr>
        <w:t xml:space="preserve"> съобразно чл. 8, ал. 7 от ЗОС</w:t>
      </w:r>
      <w:r w:rsidR="004508FB">
        <w:rPr>
          <w:color w:val="000000"/>
          <w:sz w:val="24"/>
          <w:szCs w:val="24"/>
          <w:lang w:bidi="bg-BG"/>
        </w:rPr>
        <w:t>; опреде</w:t>
      </w:r>
      <w:r w:rsidR="009F608E">
        <w:rPr>
          <w:color w:val="000000"/>
          <w:sz w:val="24"/>
          <w:szCs w:val="24"/>
          <w:lang w:bidi="bg-BG"/>
        </w:rPr>
        <w:t xml:space="preserve">ляне на стъпката на наддаване при търгове с явно наддаване от кмета на общината,  а не от председателя на комисията; регламентиране на ред за разгласяване на стратегията </w:t>
      </w:r>
      <w:r w:rsidR="002228F7">
        <w:rPr>
          <w:color w:val="000000"/>
          <w:sz w:val="24"/>
          <w:szCs w:val="24"/>
          <w:lang w:bidi="bg-BG"/>
        </w:rPr>
        <w:t xml:space="preserve">за управление на общинската собственост, планът за действие за общинските концесии и програмата </w:t>
      </w:r>
      <w:r w:rsidR="002228F7" w:rsidRPr="002228F7">
        <w:rPr>
          <w:color w:val="000000"/>
          <w:sz w:val="24"/>
          <w:szCs w:val="24"/>
          <w:shd w:val="clear" w:color="auto" w:fill="FFFFFF"/>
        </w:rPr>
        <w:t>за управление и разпореждане с имотите - общинска собственост</w:t>
      </w:r>
      <w:r w:rsidR="002228F7">
        <w:rPr>
          <w:color w:val="000000"/>
          <w:sz w:val="24"/>
          <w:szCs w:val="24"/>
          <w:shd w:val="clear" w:color="auto" w:fill="FFFFFF"/>
        </w:rPr>
        <w:t xml:space="preserve"> в съотвествие с изискванията на чл. 8, ал. 10 от ЗОС; регламентиране на реда за продажба без търг или конкурс на имоти и вещи между общината и държавата и или между общини, съобразно чл. 35, ал. 4, т. 1 от ЗОС; регламентиране на ред за учредяване на право на строеж без търг или конкурс, съгласно </w:t>
      </w:r>
      <w:r w:rsidR="00F960AD">
        <w:rPr>
          <w:color w:val="000000"/>
          <w:sz w:val="24"/>
          <w:szCs w:val="24"/>
          <w:shd w:val="clear" w:color="auto" w:fill="FFFFFF"/>
        </w:rPr>
        <w:t xml:space="preserve">        </w:t>
      </w:r>
      <w:r w:rsidR="002228F7">
        <w:rPr>
          <w:color w:val="000000"/>
          <w:sz w:val="24"/>
          <w:szCs w:val="24"/>
          <w:shd w:val="clear" w:color="auto" w:fill="FFFFFF"/>
        </w:rPr>
        <w:t>чл. 37, ал. 4 и ал. 6 от ЗОС;</w:t>
      </w:r>
      <w:r w:rsidR="005926CC">
        <w:rPr>
          <w:color w:val="000000"/>
          <w:sz w:val="24"/>
          <w:szCs w:val="24"/>
          <w:shd w:val="clear" w:color="auto" w:fill="FFFFFF"/>
        </w:rPr>
        <w:t xml:space="preserve"> регламентиране на реда за учредяване на право надстрояване и/или пристрояване на сграда, построена върху имот – частна общинска собственост, без търг или конкурс на собственика на сградата</w:t>
      </w:r>
      <w:r w:rsidR="008B6BE7">
        <w:rPr>
          <w:color w:val="000000"/>
          <w:sz w:val="24"/>
          <w:szCs w:val="24"/>
          <w:shd w:val="clear" w:color="auto" w:fill="FFFFFF"/>
        </w:rPr>
        <w:t xml:space="preserve">, </w:t>
      </w:r>
      <w:r w:rsidR="005926CC">
        <w:rPr>
          <w:color w:val="000000"/>
          <w:sz w:val="24"/>
          <w:szCs w:val="24"/>
          <w:shd w:val="clear" w:color="auto" w:fill="FFFFFF"/>
        </w:rPr>
        <w:t xml:space="preserve">съобразно </w:t>
      </w:r>
      <w:r w:rsidR="00166E5E">
        <w:rPr>
          <w:color w:val="000000"/>
          <w:sz w:val="24"/>
          <w:szCs w:val="24"/>
          <w:shd w:val="clear" w:color="auto" w:fill="FFFFFF"/>
        </w:rPr>
        <w:t xml:space="preserve">  </w:t>
      </w:r>
      <w:r w:rsidR="005926CC">
        <w:rPr>
          <w:color w:val="000000"/>
          <w:sz w:val="24"/>
          <w:szCs w:val="24"/>
          <w:shd w:val="clear" w:color="auto" w:fill="FFFFFF"/>
        </w:rPr>
        <w:t>чл. 38, ал. 2 от ЗОС</w:t>
      </w:r>
      <w:r w:rsidR="00BE1CE6">
        <w:rPr>
          <w:color w:val="000000"/>
          <w:sz w:val="24"/>
          <w:szCs w:val="24"/>
          <w:shd w:val="clear" w:color="auto" w:fill="FFFFFF"/>
        </w:rPr>
        <w:t xml:space="preserve">; регламентиране на ред за учредяване на право на ползване без търг или конкурс, когато лицата на които може да се учреди вещното право са определени със закон, съобразно чл. 39, ал. 5 от ЗОС; регламентиране на реда за настаняване под наем, продажба и замяна на общински ателиета и гаражи, съобразно чл. 50 от ЗОС; регламентиране на реда за достъп на лицата до актовите книги на общинските имоти, съобразно чл. 62, ал. 2 от ЗОС; регламентиране на реда за съставяне и предоставяне на общинския съвет на отчети за състоянието на общинската собственост и резултатите от нейното управление по видове и категории обекти, съобразно </w:t>
      </w:r>
      <w:r w:rsidR="00524AC2">
        <w:rPr>
          <w:color w:val="000000"/>
          <w:sz w:val="24"/>
          <w:szCs w:val="24"/>
          <w:shd w:val="clear" w:color="auto" w:fill="FFFFFF"/>
        </w:rPr>
        <w:t xml:space="preserve">  </w:t>
      </w:r>
      <w:r w:rsidR="00BE1CE6">
        <w:rPr>
          <w:color w:val="000000"/>
          <w:sz w:val="24"/>
          <w:szCs w:val="24"/>
          <w:shd w:val="clear" w:color="auto" w:fill="FFFFFF"/>
        </w:rPr>
        <w:t>чл. 66а от ЗОС;</w:t>
      </w:r>
      <w:r w:rsidR="00524AC2">
        <w:rPr>
          <w:color w:val="000000"/>
          <w:sz w:val="24"/>
          <w:szCs w:val="24"/>
          <w:shd w:val="clear" w:color="auto" w:fill="FFFFFF"/>
        </w:rPr>
        <w:t xml:space="preserve"> регламентиране на реда по който членовете на комисиите за провеждане на търгове и конкурси декларират липса на обстоятелства за частен интерес по смисъла на чл. 10, ал. 2 от АПК. </w:t>
      </w:r>
    </w:p>
    <w:p w:rsidR="00157350" w:rsidRDefault="00524AC2" w:rsidP="00166E5E">
      <w:pPr>
        <w:pStyle w:val="2"/>
        <w:shd w:val="clear" w:color="auto" w:fill="auto"/>
        <w:tabs>
          <w:tab w:val="left" w:pos="426"/>
        </w:tabs>
        <w:spacing w:line="276" w:lineRule="auto"/>
        <w:jc w:val="both"/>
        <w:rPr>
          <w:color w:val="000000"/>
          <w:sz w:val="24"/>
          <w:szCs w:val="24"/>
          <w:lang w:bidi="bg-BG"/>
        </w:rPr>
      </w:pPr>
      <w:r>
        <w:rPr>
          <w:color w:val="000000"/>
          <w:sz w:val="24"/>
          <w:szCs w:val="24"/>
          <w:shd w:val="clear" w:color="auto" w:fill="FFFFFF"/>
        </w:rPr>
        <w:t xml:space="preserve">       </w:t>
      </w:r>
      <w:r w:rsidR="00D306B8">
        <w:rPr>
          <w:color w:val="000000"/>
          <w:sz w:val="24"/>
          <w:szCs w:val="24"/>
          <w:shd w:val="clear" w:color="auto" w:fill="FFFFFF"/>
        </w:rPr>
        <w:t>Наред с посочените изменения, също така са отстранени и други неточности, непълноти и несъответствия с нормативни актове от по-висока степен в отделни текстове на наредбата.</w:t>
      </w:r>
    </w:p>
    <w:p w:rsidR="00B7365A" w:rsidRPr="00157350" w:rsidRDefault="00151ECF" w:rsidP="00166E5E">
      <w:pPr>
        <w:pStyle w:val="2"/>
        <w:shd w:val="clear" w:color="auto" w:fill="auto"/>
        <w:tabs>
          <w:tab w:val="left" w:pos="426"/>
        </w:tabs>
        <w:spacing w:line="276" w:lineRule="auto"/>
        <w:jc w:val="both"/>
        <w:rPr>
          <w:rStyle w:val="PageNumber"/>
          <w:rFonts w:ascii="Times New Roman" w:hAnsi="Times New Roman"/>
          <w:color w:val="000000"/>
          <w:sz w:val="24"/>
          <w:szCs w:val="24"/>
          <w:lang w:bidi="bg-BG"/>
        </w:rPr>
      </w:pPr>
      <w:r>
        <w:rPr>
          <w:color w:val="000000"/>
          <w:sz w:val="24"/>
          <w:szCs w:val="24"/>
          <w:lang w:bidi="bg-BG"/>
        </w:rPr>
        <w:t xml:space="preserve">   </w:t>
      </w:r>
    </w:p>
    <w:p w:rsidR="003F72A9" w:rsidRPr="001D0439" w:rsidRDefault="00151ECF" w:rsidP="00166E5E">
      <w:pPr>
        <w:pStyle w:val="NoSpacing"/>
        <w:numPr>
          <w:ilvl w:val="0"/>
          <w:numId w:val="7"/>
        </w:numPr>
        <w:tabs>
          <w:tab w:val="left" w:pos="567"/>
        </w:tabs>
        <w:spacing w:line="276" w:lineRule="auto"/>
        <w:ind w:left="426" w:hanging="142"/>
        <w:jc w:val="both"/>
        <w:rPr>
          <w:rFonts w:ascii="Times New Roman" w:hAnsi="Times New Roman" w:cs="Times New Roman"/>
          <w:b/>
          <w:sz w:val="24"/>
          <w:szCs w:val="24"/>
        </w:rPr>
      </w:pPr>
      <w:r w:rsidRPr="00933402">
        <w:rPr>
          <w:rStyle w:val="PageNumber"/>
          <w:rFonts w:ascii="Times New Roman" w:hAnsi="Times New Roman" w:cs="Times New Roman"/>
          <w:b/>
          <w:sz w:val="24"/>
          <w:szCs w:val="24"/>
        </w:rPr>
        <w:t>Цели</w:t>
      </w:r>
      <w:r>
        <w:rPr>
          <w:rStyle w:val="PageNumber"/>
          <w:rFonts w:ascii="Times New Roman" w:hAnsi="Times New Roman" w:cs="Times New Roman"/>
          <w:b/>
          <w:sz w:val="24"/>
          <w:szCs w:val="24"/>
        </w:rPr>
        <w:t>,</w:t>
      </w:r>
      <w:r w:rsidRPr="00933402">
        <w:rPr>
          <w:rStyle w:val="PageNumber"/>
          <w:rFonts w:ascii="Times New Roman" w:hAnsi="Times New Roman" w:cs="Times New Roman"/>
          <w:b/>
          <w:sz w:val="24"/>
          <w:szCs w:val="24"/>
        </w:rPr>
        <w:t xml:space="preserve"> които се поставят с приемане на </w:t>
      </w:r>
      <w:r w:rsidRPr="00C01D2D">
        <w:rPr>
          <w:rFonts w:ascii="Times New Roman" w:hAnsi="Times New Roman" w:cs="Times New Roman"/>
          <w:b/>
          <w:sz w:val="24"/>
          <w:szCs w:val="24"/>
        </w:rPr>
        <w:t>Наредбата:</w:t>
      </w:r>
    </w:p>
    <w:p w:rsidR="00151ECF" w:rsidRPr="00524AC2" w:rsidRDefault="00151ECF" w:rsidP="00166E5E">
      <w:pPr>
        <w:pStyle w:val="NormalWeb"/>
        <w:shd w:val="clear" w:color="auto" w:fill="FFFFFF"/>
        <w:spacing w:beforeAutospacing="0" w:line="276" w:lineRule="auto"/>
        <w:jc w:val="both"/>
        <w:rPr>
          <w:color w:val="212529"/>
        </w:rPr>
      </w:pPr>
      <w:r w:rsidRPr="00524AC2">
        <w:t xml:space="preserve">    </w:t>
      </w:r>
      <w:r w:rsidR="00166E5E">
        <w:t xml:space="preserve"> </w:t>
      </w:r>
      <w:r w:rsidR="00524AC2" w:rsidRPr="00524AC2">
        <w:rPr>
          <w:color w:val="212529"/>
          <w:shd w:val="clear" w:color="auto" w:fill="FFFFFF"/>
        </w:rPr>
        <w:t>Подзаконовият нормативен акт да бъде синхронизиран с нормативни акт</w:t>
      </w:r>
      <w:r w:rsidR="00783EF4">
        <w:rPr>
          <w:color w:val="212529"/>
          <w:shd w:val="clear" w:color="auto" w:fill="FFFFFF"/>
        </w:rPr>
        <w:t>ове</w:t>
      </w:r>
      <w:r w:rsidR="00524AC2" w:rsidRPr="00524AC2">
        <w:rPr>
          <w:color w:val="212529"/>
          <w:shd w:val="clear" w:color="auto" w:fill="FFFFFF"/>
        </w:rPr>
        <w:t xml:space="preserve"> от по-висока степен, въз основа на който е приета наредбата, а именно: </w:t>
      </w:r>
      <w:r w:rsidR="00524AC2" w:rsidRPr="007E7E9F">
        <w:rPr>
          <w:color w:val="212529"/>
          <w:shd w:val="clear" w:color="auto" w:fill="FFFFFF"/>
        </w:rPr>
        <w:t>Закона за общинската собственост, Закона за политическите партии, Административнопроцесуалния кодекс, Кодекс на труда</w:t>
      </w:r>
      <w:r w:rsidR="00524AC2">
        <w:rPr>
          <w:color w:val="212529"/>
          <w:shd w:val="clear" w:color="auto" w:fill="FFFFFF"/>
        </w:rPr>
        <w:t>, Закона за държавния служител</w:t>
      </w:r>
      <w:r w:rsidR="00524AC2" w:rsidRPr="007E7E9F">
        <w:rPr>
          <w:color w:val="212529"/>
          <w:shd w:val="clear" w:color="auto" w:fill="FFFFFF"/>
        </w:rPr>
        <w:t xml:space="preserve"> и Закона за нормативните актове</w:t>
      </w:r>
    </w:p>
    <w:p w:rsidR="00151ECF" w:rsidRPr="003B685E" w:rsidRDefault="00151ECF" w:rsidP="00166E5E">
      <w:pPr>
        <w:pStyle w:val="NoSpacing"/>
        <w:numPr>
          <w:ilvl w:val="0"/>
          <w:numId w:val="8"/>
        </w:numPr>
        <w:tabs>
          <w:tab w:val="left" w:pos="567"/>
        </w:tabs>
        <w:spacing w:line="276" w:lineRule="auto"/>
        <w:ind w:left="426" w:hanging="142"/>
        <w:jc w:val="both"/>
        <w:rPr>
          <w:rFonts w:ascii="Times New Roman" w:hAnsi="Times New Roman" w:cs="Times New Roman"/>
          <w:sz w:val="24"/>
          <w:szCs w:val="24"/>
          <w:lang w:val="en-US"/>
        </w:rPr>
      </w:pPr>
      <w:r w:rsidRPr="00933402">
        <w:rPr>
          <w:rStyle w:val="PageNumber"/>
          <w:rFonts w:ascii="Times New Roman" w:hAnsi="Times New Roman" w:cs="Times New Roman"/>
          <w:b/>
          <w:sz w:val="24"/>
          <w:szCs w:val="24"/>
        </w:rPr>
        <w:t xml:space="preserve">Финансови </w:t>
      </w:r>
      <w:r w:rsidRPr="00933402">
        <w:rPr>
          <w:rStyle w:val="PageNumber"/>
          <w:rFonts w:ascii="Times New Roman" w:hAnsi="Times New Roman" w:cs="Times New Roman"/>
          <w:b/>
          <w:bCs/>
          <w:sz w:val="24"/>
          <w:szCs w:val="24"/>
        </w:rPr>
        <w:t xml:space="preserve"> и други средства необходими за прилагането на новата уредба</w:t>
      </w:r>
      <w:r w:rsidRPr="00933402">
        <w:rPr>
          <w:rStyle w:val="PageNumber"/>
          <w:rFonts w:ascii="Times New Roman" w:hAnsi="Times New Roman" w:cs="Times New Roman"/>
          <w:b/>
          <w:sz w:val="24"/>
          <w:szCs w:val="24"/>
        </w:rPr>
        <w:t>:</w:t>
      </w:r>
      <w:r w:rsidRPr="00933402">
        <w:rPr>
          <w:rFonts w:ascii="Times New Roman" w:hAnsi="Times New Roman" w:cs="Times New Roman"/>
          <w:sz w:val="24"/>
          <w:szCs w:val="24"/>
        </w:rPr>
        <w:t xml:space="preserve"> </w:t>
      </w:r>
      <w:r w:rsidR="003B685E" w:rsidRPr="003B685E">
        <w:rPr>
          <w:rFonts w:ascii="Times New Roman" w:hAnsi="Times New Roman" w:cs="Times New Roman"/>
          <w:sz w:val="24"/>
          <w:szCs w:val="24"/>
        </w:rPr>
        <w:t xml:space="preserve">     </w:t>
      </w:r>
    </w:p>
    <w:p w:rsidR="00151ECF" w:rsidRPr="00296F0F" w:rsidRDefault="00151ECF" w:rsidP="00166E5E">
      <w:pPr>
        <w:pStyle w:val="NoSpacing"/>
        <w:tabs>
          <w:tab w:val="left" w:pos="426"/>
        </w:tabs>
        <w:spacing w:line="276" w:lineRule="auto"/>
        <w:jc w:val="both"/>
        <w:rPr>
          <w:rStyle w:val="PageNumber"/>
          <w:rFonts w:ascii="Times New Roman" w:hAnsi="Times New Roman" w:cs="Times New Roman"/>
          <w:b/>
          <w:color w:val="000000" w:themeColor="text1"/>
          <w:sz w:val="24"/>
          <w:szCs w:val="24"/>
        </w:rPr>
      </w:pPr>
      <w:r>
        <w:rPr>
          <w:rFonts w:ascii="Times New Roman" w:hAnsi="Times New Roman" w:cs="Times New Roman"/>
          <w:sz w:val="24"/>
          <w:szCs w:val="24"/>
        </w:rPr>
        <w:t xml:space="preserve">   </w:t>
      </w:r>
      <w:r w:rsidR="00166E5E">
        <w:rPr>
          <w:rFonts w:ascii="Times New Roman" w:hAnsi="Times New Roman" w:cs="Times New Roman"/>
          <w:sz w:val="24"/>
          <w:szCs w:val="24"/>
        </w:rPr>
        <w:t xml:space="preserve">  </w:t>
      </w:r>
      <w:r w:rsidRPr="00296F0F">
        <w:rPr>
          <w:rFonts w:ascii="Times New Roman" w:hAnsi="Times New Roman" w:cs="Times New Roman"/>
          <w:color w:val="000000" w:themeColor="text1"/>
          <w:sz w:val="24"/>
          <w:szCs w:val="24"/>
          <w:shd w:val="clear" w:color="auto" w:fill="F8F8F8"/>
        </w:rPr>
        <w:t>За прилагането на Наредбата, не е необходимо разходване на бюджетни средства.</w:t>
      </w:r>
    </w:p>
    <w:p w:rsidR="00151ECF" w:rsidRPr="00151ECF" w:rsidRDefault="00151ECF" w:rsidP="00166E5E">
      <w:pPr>
        <w:pStyle w:val="NoSpacing"/>
        <w:spacing w:line="276" w:lineRule="auto"/>
        <w:jc w:val="both"/>
        <w:rPr>
          <w:rStyle w:val="PageNumber"/>
          <w:rFonts w:ascii="Times New Roman" w:hAnsi="Times New Roman" w:cs="Times New Roman"/>
          <w:b/>
          <w:sz w:val="24"/>
          <w:szCs w:val="24"/>
          <w:lang w:val="en-US"/>
        </w:rPr>
      </w:pPr>
    </w:p>
    <w:p w:rsidR="003F72A9" w:rsidRPr="003B685E" w:rsidRDefault="00151ECF" w:rsidP="00166E5E">
      <w:pPr>
        <w:pStyle w:val="NoSpacing"/>
        <w:numPr>
          <w:ilvl w:val="0"/>
          <w:numId w:val="8"/>
        </w:numPr>
        <w:tabs>
          <w:tab w:val="left" w:pos="567"/>
        </w:tabs>
        <w:spacing w:line="276" w:lineRule="auto"/>
        <w:ind w:left="426" w:hanging="142"/>
        <w:jc w:val="both"/>
        <w:rPr>
          <w:rStyle w:val="PageNumber"/>
          <w:rFonts w:ascii="Times New Roman" w:hAnsi="Times New Roman" w:cs="Times New Roman"/>
          <w:sz w:val="24"/>
          <w:szCs w:val="24"/>
        </w:rPr>
      </w:pPr>
      <w:r w:rsidRPr="00933402">
        <w:rPr>
          <w:rStyle w:val="PageNumber"/>
          <w:rFonts w:ascii="Times New Roman" w:hAnsi="Times New Roman" w:cs="Times New Roman"/>
          <w:b/>
          <w:sz w:val="24"/>
          <w:szCs w:val="24"/>
        </w:rPr>
        <w:t>Очаквани резултати от приемането на Наредбата:</w:t>
      </w:r>
      <w:r w:rsidRPr="00933402">
        <w:rPr>
          <w:rStyle w:val="PageNumber"/>
          <w:rFonts w:ascii="Times New Roman" w:hAnsi="Times New Roman" w:cs="Times New Roman"/>
          <w:sz w:val="24"/>
          <w:szCs w:val="24"/>
        </w:rPr>
        <w:t xml:space="preserve"> </w:t>
      </w:r>
    </w:p>
    <w:p w:rsidR="00524AC2" w:rsidRPr="00524AC2" w:rsidRDefault="00524AC2" w:rsidP="00A81161">
      <w:pPr>
        <w:shd w:val="clear" w:color="auto" w:fill="FFFFFF"/>
        <w:tabs>
          <w:tab w:val="left" w:pos="284"/>
          <w:tab w:val="left" w:pos="426"/>
        </w:tabs>
        <w:spacing w:after="100" w:afterAutospacing="1" w:line="276" w:lineRule="auto"/>
        <w:jc w:val="both"/>
        <w:rPr>
          <w:color w:val="212529"/>
        </w:rPr>
      </w:pPr>
      <w:r>
        <w:rPr>
          <w:color w:val="212529"/>
        </w:rPr>
        <w:t xml:space="preserve">    </w:t>
      </w:r>
      <w:r w:rsidR="00A81161">
        <w:rPr>
          <w:color w:val="212529"/>
        </w:rPr>
        <w:t xml:space="preserve"> </w:t>
      </w:r>
      <w:r w:rsidRPr="00524AC2">
        <w:rPr>
          <w:color w:val="212529"/>
        </w:rPr>
        <w:t>Очакван резултат от приемането на наредбата е и създаване на действаща, актуална и приложима нормативна уредба на територията на общината относно придобиването, управлението и разпореждането с общинско имущество, законосъобразно стопанисване и ползване на собствеността на общината, извличане на максимални ползи от общинското имущество и намаляване административната и финансова тежест</w:t>
      </w:r>
      <w:r w:rsidR="00783EF4">
        <w:rPr>
          <w:color w:val="212529"/>
        </w:rPr>
        <w:t xml:space="preserve"> във връзка с това стопанисване</w:t>
      </w:r>
      <w:bookmarkStart w:id="0" w:name="_GoBack"/>
      <w:bookmarkEnd w:id="0"/>
      <w:r w:rsidRPr="00524AC2">
        <w:rPr>
          <w:color w:val="212529"/>
        </w:rPr>
        <w:t>, както и осигуряване на възможност за постоянно  усъвършенстване на приетите правила на територията на общината.</w:t>
      </w:r>
    </w:p>
    <w:p w:rsidR="00151ECF" w:rsidRDefault="00151ECF" w:rsidP="00166E5E">
      <w:pPr>
        <w:pStyle w:val="NoSpacing"/>
        <w:tabs>
          <w:tab w:val="left" w:pos="284"/>
        </w:tabs>
        <w:spacing w:line="276" w:lineRule="auto"/>
        <w:jc w:val="both"/>
        <w:rPr>
          <w:rStyle w:val="PageNumber"/>
          <w:rFonts w:ascii="Times New Roman" w:hAnsi="Times New Roman" w:cs="Times New Roman"/>
          <w:b/>
          <w:sz w:val="24"/>
          <w:szCs w:val="24"/>
        </w:rPr>
      </w:pPr>
    </w:p>
    <w:p w:rsidR="00166E5E" w:rsidRDefault="00166E5E" w:rsidP="00166E5E">
      <w:pPr>
        <w:pStyle w:val="NoSpacing"/>
        <w:tabs>
          <w:tab w:val="left" w:pos="284"/>
        </w:tabs>
        <w:spacing w:line="276" w:lineRule="auto"/>
        <w:jc w:val="both"/>
        <w:rPr>
          <w:rStyle w:val="PageNumber"/>
          <w:rFonts w:ascii="Times New Roman" w:hAnsi="Times New Roman" w:cs="Times New Roman"/>
          <w:b/>
          <w:sz w:val="24"/>
          <w:szCs w:val="24"/>
        </w:rPr>
      </w:pPr>
    </w:p>
    <w:p w:rsidR="00166E5E" w:rsidRDefault="00166E5E" w:rsidP="00166E5E">
      <w:pPr>
        <w:pStyle w:val="NoSpacing"/>
        <w:tabs>
          <w:tab w:val="left" w:pos="284"/>
        </w:tabs>
        <w:spacing w:line="276" w:lineRule="auto"/>
        <w:jc w:val="both"/>
        <w:rPr>
          <w:rStyle w:val="PageNumber"/>
          <w:rFonts w:ascii="Times New Roman" w:hAnsi="Times New Roman" w:cs="Times New Roman"/>
          <w:b/>
          <w:sz w:val="24"/>
          <w:szCs w:val="24"/>
        </w:rPr>
      </w:pPr>
    </w:p>
    <w:p w:rsidR="003F72A9" w:rsidRPr="003B685E" w:rsidRDefault="00151ECF" w:rsidP="00166E5E">
      <w:pPr>
        <w:pStyle w:val="NoSpacing"/>
        <w:numPr>
          <w:ilvl w:val="0"/>
          <w:numId w:val="8"/>
        </w:numPr>
        <w:tabs>
          <w:tab w:val="left" w:pos="284"/>
        </w:tabs>
        <w:spacing w:line="276" w:lineRule="auto"/>
        <w:ind w:left="284" w:firstLine="0"/>
        <w:jc w:val="both"/>
        <w:rPr>
          <w:rFonts w:ascii="Times New Roman" w:hAnsi="Times New Roman" w:cs="Times New Roman"/>
          <w:sz w:val="24"/>
          <w:szCs w:val="24"/>
        </w:rPr>
      </w:pPr>
      <w:r w:rsidRPr="00933402">
        <w:rPr>
          <w:rStyle w:val="PageNumber"/>
          <w:rFonts w:ascii="Times New Roman" w:hAnsi="Times New Roman" w:cs="Times New Roman"/>
          <w:b/>
          <w:sz w:val="24"/>
          <w:szCs w:val="24"/>
        </w:rPr>
        <w:lastRenderedPageBreak/>
        <w:t>Анализ за съответствие с правото на Европейския съюз:</w:t>
      </w:r>
      <w:r w:rsidRPr="00933402">
        <w:rPr>
          <w:rStyle w:val="PageNumber"/>
          <w:rFonts w:ascii="Times New Roman" w:hAnsi="Times New Roman" w:cs="Times New Roman"/>
          <w:sz w:val="24"/>
          <w:szCs w:val="24"/>
        </w:rPr>
        <w:t xml:space="preserve"> </w:t>
      </w:r>
    </w:p>
    <w:p w:rsidR="005A4059" w:rsidRDefault="00151ECF" w:rsidP="00166E5E">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166E5E">
        <w:rPr>
          <w:rFonts w:ascii="Times New Roman" w:hAnsi="Times New Roman" w:cs="Times New Roman"/>
          <w:sz w:val="24"/>
          <w:szCs w:val="24"/>
        </w:rPr>
        <w:t xml:space="preserve">  </w:t>
      </w:r>
      <w:r>
        <w:rPr>
          <w:rFonts w:ascii="Times New Roman" w:hAnsi="Times New Roman" w:cs="Times New Roman"/>
          <w:sz w:val="24"/>
          <w:szCs w:val="24"/>
        </w:rPr>
        <w:t xml:space="preserve">Предлагания проект </w:t>
      </w:r>
      <w:r w:rsidR="00C91C45">
        <w:rPr>
          <w:rFonts w:ascii="Times New Roman" w:hAnsi="Times New Roman" w:cs="Times New Roman"/>
          <w:sz w:val="24"/>
          <w:szCs w:val="24"/>
        </w:rPr>
        <w:t xml:space="preserve">за изменение и допълнение </w:t>
      </w:r>
      <w:r>
        <w:rPr>
          <w:rFonts w:ascii="Times New Roman" w:hAnsi="Times New Roman" w:cs="Times New Roman"/>
          <w:sz w:val="24"/>
          <w:szCs w:val="24"/>
        </w:rPr>
        <w:t>на Наредба</w:t>
      </w:r>
      <w:r w:rsidR="00C91C45">
        <w:rPr>
          <w:rFonts w:ascii="Times New Roman" w:hAnsi="Times New Roman" w:cs="Times New Roman"/>
          <w:sz w:val="24"/>
          <w:szCs w:val="24"/>
        </w:rPr>
        <w:t>та</w:t>
      </w:r>
      <w:r w:rsidRPr="00933402">
        <w:rPr>
          <w:rFonts w:ascii="Times New Roman" w:hAnsi="Times New Roman" w:cs="Times New Roman"/>
          <w:sz w:val="24"/>
          <w:szCs w:val="24"/>
        </w:rPr>
        <w:t xml:space="preserve"> е в съответствие с Конституцията на Република </w:t>
      </w:r>
      <w:r>
        <w:rPr>
          <w:rFonts w:ascii="Times New Roman" w:hAnsi="Times New Roman" w:cs="Times New Roman"/>
          <w:sz w:val="24"/>
          <w:szCs w:val="24"/>
        </w:rPr>
        <w:t>България</w:t>
      </w:r>
      <w:r w:rsidRPr="00933402">
        <w:rPr>
          <w:rFonts w:ascii="Times New Roman" w:hAnsi="Times New Roman" w:cs="Times New Roman"/>
          <w:sz w:val="24"/>
          <w:szCs w:val="24"/>
        </w:rPr>
        <w:t>,с европейското законодателство и с вси</w:t>
      </w:r>
      <w:r>
        <w:rPr>
          <w:rFonts w:ascii="Times New Roman" w:hAnsi="Times New Roman" w:cs="Times New Roman"/>
          <w:sz w:val="24"/>
          <w:szCs w:val="24"/>
        </w:rPr>
        <w:t>чки нормативни актове от по-висок</w:t>
      </w:r>
      <w:r w:rsidRPr="00933402">
        <w:rPr>
          <w:rFonts w:ascii="Times New Roman" w:hAnsi="Times New Roman" w:cs="Times New Roman"/>
          <w:sz w:val="24"/>
          <w:szCs w:val="24"/>
        </w:rPr>
        <w:t>а степен .</w:t>
      </w:r>
    </w:p>
    <w:p w:rsidR="00654D66" w:rsidRDefault="00654D66" w:rsidP="00166E5E">
      <w:pPr>
        <w:pStyle w:val="NoSpacing"/>
        <w:spacing w:line="276" w:lineRule="auto"/>
        <w:jc w:val="both"/>
        <w:rPr>
          <w:rFonts w:ascii="Times New Roman" w:hAnsi="Times New Roman" w:cs="Times New Roman"/>
          <w:sz w:val="24"/>
          <w:szCs w:val="24"/>
          <w:lang w:val="en-US"/>
        </w:rPr>
      </w:pPr>
    </w:p>
    <w:p w:rsidR="00153C18" w:rsidRDefault="00654D66" w:rsidP="00166E5E">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166E5E">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lang w:val="en-US"/>
        </w:rPr>
        <w:t>Настоящото</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предложение</w:t>
      </w:r>
      <w:proofErr w:type="spellEnd"/>
      <w:r>
        <w:rPr>
          <w:rFonts w:ascii="Times New Roman" w:hAnsi="Times New Roman" w:cs="Times New Roman"/>
          <w:sz w:val="24"/>
          <w:szCs w:val="24"/>
          <w:lang w:val="en-US"/>
        </w:rPr>
        <w:t xml:space="preserve"> е </w:t>
      </w:r>
      <w:proofErr w:type="spellStart"/>
      <w:r>
        <w:rPr>
          <w:rFonts w:ascii="Times New Roman" w:hAnsi="Times New Roman" w:cs="Times New Roman"/>
          <w:sz w:val="24"/>
          <w:szCs w:val="24"/>
          <w:lang w:val="en-US"/>
        </w:rPr>
        <w:t>направено</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на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основание</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чл</w:t>
      </w:r>
      <w:proofErr w:type="spellEnd"/>
      <w:r>
        <w:rPr>
          <w:rFonts w:ascii="Times New Roman" w:hAnsi="Times New Roman" w:cs="Times New Roman"/>
          <w:sz w:val="24"/>
          <w:szCs w:val="24"/>
          <w:lang w:val="en-US"/>
        </w:rPr>
        <w:t>.</w:t>
      </w:r>
      <w:r>
        <w:rPr>
          <w:rFonts w:ascii="Times New Roman" w:hAnsi="Times New Roman" w:cs="Times New Roman"/>
          <w:sz w:val="24"/>
          <w:szCs w:val="24"/>
        </w:rPr>
        <w:t>21, ал.2 от Закон за местното самоуправление и местната администрация при спазване изискванията на чл.75-79 от Административнопроцесуалния кодекс и чл.7, ал.2 и чл.15, ал.1, чл.26 и чл.28 от Закона за нормативните актове.</w:t>
      </w:r>
      <w:proofErr w:type="gramEnd"/>
    </w:p>
    <w:p w:rsidR="003B685E" w:rsidRPr="00C91C45" w:rsidRDefault="003B685E" w:rsidP="00166E5E">
      <w:pPr>
        <w:pStyle w:val="NoSpacing"/>
        <w:spacing w:line="276" w:lineRule="auto"/>
        <w:jc w:val="both"/>
        <w:rPr>
          <w:rFonts w:ascii="Times New Roman" w:hAnsi="Times New Roman" w:cs="Times New Roman"/>
          <w:sz w:val="24"/>
          <w:szCs w:val="24"/>
        </w:rPr>
      </w:pPr>
    </w:p>
    <w:p w:rsidR="00153C18" w:rsidRDefault="00153C18" w:rsidP="00166E5E">
      <w:pPr>
        <w:pStyle w:val="2"/>
        <w:shd w:val="clear" w:color="auto" w:fill="auto"/>
        <w:spacing w:after="424" w:line="276" w:lineRule="auto"/>
        <w:ind w:firstLine="340"/>
        <w:jc w:val="both"/>
      </w:pPr>
      <w:r>
        <w:rPr>
          <w:color w:val="000000"/>
          <w:sz w:val="24"/>
          <w:szCs w:val="24"/>
          <w:lang w:bidi="bg-BG"/>
        </w:rPr>
        <w:t xml:space="preserve">Предложения и становища по проекта могат да бъдат направени в 30-дневен срок от публикуване на настоящото съобщение на </w:t>
      </w:r>
      <w:r>
        <w:rPr>
          <w:color w:val="000000"/>
          <w:sz w:val="24"/>
          <w:szCs w:val="24"/>
          <w:lang w:val="en-US" w:eastAsia="en-US" w:bidi="en-US"/>
        </w:rPr>
        <w:t xml:space="preserve">e-mail: </w:t>
      </w:r>
      <w:hyperlink r:id="rId9" w:history="1">
        <w:r w:rsidRPr="0051206F">
          <w:rPr>
            <w:rStyle w:val="Hyperlink"/>
            <w:sz w:val="24"/>
            <w:szCs w:val="24"/>
          </w:rPr>
          <w:t>oba@rudozem.bg</w:t>
        </w:r>
      </w:hyperlink>
      <w:r>
        <w:t xml:space="preserve"> </w:t>
      </w:r>
      <w:r>
        <w:rPr>
          <w:color w:val="000000"/>
          <w:sz w:val="24"/>
          <w:szCs w:val="24"/>
          <w:lang w:bidi="bg-BG"/>
        </w:rPr>
        <w:t xml:space="preserve">или в деловодството в административната сграда на </w:t>
      </w:r>
      <w:r w:rsidR="00D2254C">
        <w:rPr>
          <w:color w:val="000000"/>
          <w:sz w:val="24"/>
          <w:szCs w:val="24"/>
          <w:lang w:bidi="bg-BG"/>
        </w:rPr>
        <w:t xml:space="preserve">  </w:t>
      </w:r>
      <w:r>
        <w:rPr>
          <w:color w:val="000000"/>
          <w:sz w:val="24"/>
          <w:szCs w:val="24"/>
          <w:lang w:bidi="bg-BG"/>
        </w:rPr>
        <w:t xml:space="preserve">Общинска администрация - Рудозем </w:t>
      </w:r>
      <w:r w:rsidR="00D2254C">
        <w:rPr>
          <w:color w:val="000000"/>
          <w:sz w:val="24"/>
          <w:szCs w:val="24"/>
          <w:lang w:bidi="bg-BG"/>
        </w:rPr>
        <w:t xml:space="preserve">  </w:t>
      </w:r>
      <w:r>
        <w:rPr>
          <w:color w:val="000000"/>
          <w:sz w:val="24"/>
          <w:szCs w:val="24"/>
          <w:lang w:bidi="bg-BG"/>
        </w:rPr>
        <w:t xml:space="preserve">на </w:t>
      </w:r>
      <w:r w:rsidR="00D2254C">
        <w:rPr>
          <w:color w:val="000000"/>
          <w:sz w:val="24"/>
          <w:szCs w:val="24"/>
          <w:lang w:bidi="bg-BG"/>
        </w:rPr>
        <w:t xml:space="preserve"> </w:t>
      </w:r>
      <w:r>
        <w:rPr>
          <w:color w:val="000000"/>
          <w:sz w:val="24"/>
          <w:szCs w:val="24"/>
          <w:lang w:bidi="bg-BG"/>
        </w:rPr>
        <w:t>адрес</w:t>
      </w:r>
      <w:r>
        <w:rPr>
          <w:color w:val="000000"/>
          <w:sz w:val="24"/>
          <w:szCs w:val="24"/>
          <w:lang w:val="en-US" w:bidi="bg-BG"/>
        </w:rPr>
        <w:t>:</w:t>
      </w:r>
      <w:r>
        <w:rPr>
          <w:color w:val="000000"/>
          <w:sz w:val="24"/>
          <w:szCs w:val="24"/>
          <w:lang w:bidi="bg-BG"/>
        </w:rPr>
        <w:t xml:space="preserve"> </w:t>
      </w:r>
      <w:r w:rsidR="00D2254C">
        <w:rPr>
          <w:color w:val="000000"/>
          <w:sz w:val="24"/>
          <w:szCs w:val="24"/>
          <w:lang w:bidi="bg-BG"/>
        </w:rPr>
        <w:t xml:space="preserve"> </w:t>
      </w:r>
      <w:r>
        <w:rPr>
          <w:color w:val="000000"/>
          <w:sz w:val="24"/>
          <w:szCs w:val="24"/>
          <w:lang w:bidi="bg-BG"/>
        </w:rPr>
        <w:t>гр.Рудозем, бул</w:t>
      </w:r>
      <w:r w:rsidR="00D2254C">
        <w:rPr>
          <w:color w:val="000000"/>
          <w:sz w:val="24"/>
          <w:szCs w:val="24"/>
          <w:lang w:bidi="bg-BG"/>
        </w:rPr>
        <w:t xml:space="preserve"> </w:t>
      </w:r>
      <w:r>
        <w:rPr>
          <w:color w:val="000000"/>
          <w:sz w:val="24"/>
          <w:szCs w:val="24"/>
          <w:lang w:bidi="bg-BG"/>
        </w:rPr>
        <w:t>” България ” № 15.</w:t>
      </w:r>
    </w:p>
    <w:p w:rsidR="00CA1014" w:rsidRPr="00153C18" w:rsidRDefault="00153C18" w:rsidP="00166E5E">
      <w:pPr>
        <w:pStyle w:val="2"/>
        <w:shd w:val="clear" w:color="auto" w:fill="auto"/>
        <w:spacing w:after="788" w:line="276" w:lineRule="auto"/>
        <w:ind w:right="180"/>
        <w:jc w:val="both"/>
        <w:rPr>
          <w:lang w:val="en-US"/>
        </w:rPr>
      </w:pPr>
      <w:r>
        <w:rPr>
          <w:color w:val="000000"/>
          <w:sz w:val="24"/>
          <w:szCs w:val="24"/>
          <w:lang w:bidi="bg-BG"/>
        </w:rPr>
        <w:t>Настоящите мотиви са пу</w:t>
      </w:r>
      <w:r w:rsidR="003B685E">
        <w:rPr>
          <w:color w:val="000000"/>
          <w:sz w:val="24"/>
          <w:szCs w:val="24"/>
          <w:lang w:bidi="bg-BG"/>
        </w:rPr>
        <w:t xml:space="preserve">бликувани по електронен път на </w:t>
      </w:r>
      <w:r w:rsidR="003B685E" w:rsidRPr="00B87ABF">
        <w:rPr>
          <w:color w:val="000000"/>
          <w:sz w:val="24"/>
          <w:szCs w:val="24"/>
          <w:lang w:bidi="bg-BG"/>
        </w:rPr>
        <w:t>10.06</w:t>
      </w:r>
      <w:r w:rsidRPr="00B87ABF">
        <w:rPr>
          <w:color w:val="000000"/>
          <w:sz w:val="24"/>
          <w:szCs w:val="24"/>
          <w:lang w:bidi="bg-BG"/>
        </w:rPr>
        <w:t>.202</w:t>
      </w:r>
      <w:r w:rsidR="003B685E" w:rsidRPr="00B87ABF">
        <w:rPr>
          <w:color w:val="000000"/>
          <w:sz w:val="24"/>
          <w:szCs w:val="24"/>
          <w:lang w:bidi="bg-BG"/>
        </w:rPr>
        <w:t>5</w:t>
      </w:r>
      <w:r w:rsidRPr="00B87ABF">
        <w:rPr>
          <w:color w:val="000000"/>
          <w:sz w:val="24"/>
          <w:szCs w:val="24"/>
          <w:lang w:bidi="bg-BG"/>
        </w:rPr>
        <w:t xml:space="preserve"> г.</w:t>
      </w:r>
      <w:r>
        <w:rPr>
          <w:color w:val="000000"/>
          <w:sz w:val="24"/>
          <w:szCs w:val="24"/>
          <w:lang w:bidi="bg-BG"/>
        </w:rPr>
        <w:t xml:space="preserve"> на следният интернет адрес на Община Рудозем:</w:t>
      </w:r>
      <w:hyperlink r:id="rId10" w:history="1">
        <w:r w:rsidRPr="0051206F">
          <w:rPr>
            <w:rStyle w:val="Hyperlink"/>
            <w:sz w:val="24"/>
            <w:szCs w:val="24"/>
            <w:lang w:bidi="bg-BG"/>
          </w:rPr>
          <w:t xml:space="preserve"> </w:t>
        </w:r>
        <w:r w:rsidRPr="0051206F">
          <w:rPr>
            <w:rStyle w:val="Hyperlink"/>
            <w:sz w:val="24"/>
            <w:szCs w:val="24"/>
          </w:rPr>
          <w:t>www.rudozem.bg</w:t>
        </w:r>
      </w:hyperlink>
    </w:p>
    <w:p w:rsidR="00151ECF" w:rsidRPr="005A4059" w:rsidRDefault="00151ECF" w:rsidP="00151ECF">
      <w:pPr>
        <w:pStyle w:val="NoSpacing"/>
        <w:spacing w:line="360" w:lineRule="auto"/>
        <w:rPr>
          <w:rFonts w:ascii="Times New Roman" w:hAnsi="Times New Roman" w:cs="Times New Roman"/>
          <w:b/>
          <w:sz w:val="24"/>
          <w:szCs w:val="24"/>
        </w:rPr>
      </w:pPr>
      <w:r w:rsidRPr="005A4059">
        <w:rPr>
          <w:rFonts w:ascii="Times New Roman" w:hAnsi="Times New Roman" w:cs="Times New Roman"/>
          <w:b/>
          <w:sz w:val="24"/>
          <w:szCs w:val="24"/>
          <w:lang w:val="en-US"/>
        </w:rPr>
        <w:t xml:space="preserve">С </w:t>
      </w:r>
      <w:proofErr w:type="spellStart"/>
      <w:r w:rsidRPr="005A4059">
        <w:rPr>
          <w:rFonts w:ascii="Times New Roman" w:hAnsi="Times New Roman" w:cs="Times New Roman"/>
          <w:b/>
          <w:sz w:val="24"/>
          <w:szCs w:val="24"/>
          <w:lang w:val="en-US"/>
        </w:rPr>
        <w:t>уважение</w:t>
      </w:r>
      <w:proofErr w:type="spellEnd"/>
      <w:r w:rsidRPr="005A4059">
        <w:rPr>
          <w:rFonts w:ascii="Times New Roman" w:hAnsi="Times New Roman" w:cs="Times New Roman"/>
          <w:b/>
          <w:sz w:val="24"/>
          <w:szCs w:val="24"/>
          <w:lang w:val="en-US"/>
        </w:rPr>
        <w:t>,</w:t>
      </w:r>
    </w:p>
    <w:p w:rsidR="00151ECF" w:rsidRPr="005A4059" w:rsidRDefault="005A4059" w:rsidP="00151ECF">
      <w:pPr>
        <w:spacing w:line="360" w:lineRule="auto"/>
        <w:rPr>
          <w:b/>
        </w:rPr>
      </w:pPr>
      <w:r w:rsidRPr="005A4059">
        <w:rPr>
          <w:b/>
        </w:rPr>
        <w:t>КМЕТ НА ОБЩИНА РУДОЗЕМ: /П/</w:t>
      </w:r>
    </w:p>
    <w:p w:rsidR="005A4059" w:rsidRPr="005A4059" w:rsidRDefault="005A4059" w:rsidP="00151ECF">
      <w:pPr>
        <w:spacing w:line="360" w:lineRule="auto"/>
        <w:rPr>
          <w:lang w:val="en-US"/>
        </w:rPr>
      </w:pPr>
      <w:r w:rsidRPr="005A4059">
        <w:rPr>
          <w:b/>
        </w:rPr>
        <w:t>/</w:t>
      </w:r>
      <w:r w:rsidR="003B685E">
        <w:rPr>
          <w:b/>
        </w:rPr>
        <w:t>ИНЖ. НЕДКО КУЛЕВСКИ</w:t>
      </w:r>
      <w:r w:rsidRPr="005A4059">
        <w:rPr>
          <w:b/>
        </w:rPr>
        <w:t>/</w:t>
      </w:r>
    </w:p>
    <w:p w:rsidR="003933E6" w:rsidRPr="00512203" w:rsidRDefault="00E41554" w:rsidP="00512203">
      <w:pPr>
        <w:pStyle w:val="NoSpacing"/>
        <w:spacing w:line="360" w:lineRule="auto"/>
        <w:jc w:val="center"/>
      </w:pPr>
      <w:r>
        <w:rPr>
          <w:rFonts w:ascii="Times New Roman" w:hAnsi="Times New Roman" w:cs="Times New Roman"/>
          <w:b/>
          <w:sz w:val="28"/>
          <w:szCs w:val="28"/>
          <w:lang w:val="en-US"/>
        </w:rPr>
        <w:t xml:space="preserve">   </w:t>
      </w:r>
    </w:p>
    <w:p w:rsidR="0007633E" w:rsidRDefault="0007633E" w:rsidP="00F46419">
      <w:pPr>
        <w:jc w:val="center"/>
        <w:rPr>
          <w:b/>
          <w:lang w:val="en-US"/>
        </w:rPr>
      </w:pPr>
    </w:p>
    <w:p w:rsidR="00ED7919" w:rsidRPr="003933E6" w:rsidRDefault="003933E6" w:rsidP="003933E6">
      <w:pPr>
        <w:tabs>
          <w:tab w:val="left" w:pos="6060"/>
        </w:tabs>
      </w:pPr>
      <w:r>
        <w:tab/>
      </w:r>
    </w:p>
    <w:sectPr w:rsidR="00ED7919" w:rsidRPr="003933E6" w:rsidSect="00106617">
      <w:footerReference w:type="default" r:id="rId11"/>
      <w:headerReference w:type="first" r:id="rId12"/>
      <w:footerReference w:type="first" r:id="rId13"/>
      <w:pgSz w:w="11906" w:h="16838"/>
      <w:pgMar w:top="1417" w:right="991" w:bottom="0" w:left="1134" w:header="454"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DD5" w:rsidRDefault="002C2DD5">
      <w:r>
        <w:separator/>
      </w:r>
    </w:p>
  </w:endnote>
  <w:endnote w:type="continuationSeparator" w:id="0">
    <w:p w:rsidR="002C2DD5" w:rsidRDefault="002C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E02" w:rsidRDefault="00641E02">
    <w:pPr>
      <w:pStyle w:val="Footer"/>
    </w:pPr>
  </w:p>
  <w:p w:rsidR="00641E02" w:rsidRDefault="00641E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E02" w:rsidRDefault="00641E02">
    <w:pPr>
      <w:pStyle w:val="Footer"/>
    </w:pPr>
  </w:p>
  <w:p w:rsidR="00641E02" w:rsidRDefault="00641E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DD5" w:rsidRDefault="002C2DD5">
      <w:r>
        <w:separator/>
      </w:r>
    </w:p>
  </w:footnote>
  <w:footnote w:type="continuationSeparator" w:id="0">
    <w:p w:rsidR="002C2DD5" w:rsidRDefault="002C2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3E6" w:rsidRDefault="003933E6" w:rsidP="003933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jc w:val="center"/>
      <w:rPr>
        <w:rFonts w:ascii="Bookman Old Style" w:hAnsi="Bookman Old Style"/>
        <w:b/>
        <w:sz w:val="52"/>
        <w:szCs w:val="52"/>
      </w:rPr>
    </w:pPr>
    <w:r>
      <w:rPr>
        <w:noProof/>
      </w:rPr>
      <w:drawing>
        <wp:anchor distT="0" distB="0" distL="133350" distR="118745" simplePos="0" relativeHeight="251659264" behindDoc="1" locked="0" layoutInCell="1" allowOverlap="1">
          <wp:simplePos x="0" y="0"/>
          <wp:positionH relativeFrom="column">
            <wp:posOffset>230505</wp:posOffset>
          </wp:positionH>
          <wp:positionV relativeFrom="paragraph">
            <wp:posOffset>-190500</wp:posOffset>
          </wp:positionV>
          <wp:extent cx="775970" cy="931545"/>
          <wp:effectExtent l="0" t="0" r="0" b="0"/>
          <wp:wrapNone/>
          <wp:docPr id="5" name="Картина 3" descr="RUD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артина 3" descr="RUDOZ"/>
                  <pic:cNvPicPr>
                    <a:picLocks noChangeAspect="1" noChangeArrowheads="1"/>
                  </pic:cNvPicPr>
                </pic:nvPicPr>
                <pic:blipFill>
                  <a:blip r:embed="rId1"/>
                  <a:stretch>
                    <a:fillRect/>
                  </a:stretch>
                </pic:blipFill>
                <pic:spPr bwMode="auto">
                  <a:xfrm>
                    <a:off x="0" y="0"/>
                    <a:ext cx="775970" cy="931545"/>
                  </a:xfrm>
                  <a:prstGeom prst="rect">
                    <a:avLst/>
                  </a:prstGeom>
                </pic:spPr>
              </pic:pic>
            </a:graphicData>
          </a:graphic>
        </wp:anchor>
      </w:drawing>
    </w:r>
    <w:r>
      <w:rPr>
        <w:rFonts w:ascii="Bookman Old Style" w:hAnsi="Bookman Old Style"/>
        <w:b/>
        <w:sz w:val="52"/>
        <w:szCs w:val="52"/>
      </w:rPr>
      <w:t>ОБЩИНА РУДОЗЕМ</w:t>
    </w:r>
  </w:p>
  <w:p w:rsidR="003933E6" w:rsidRDefault="003933E6" w:rsidP="003933E6">
    <w:pPr>
      <w:ind w:left="720" w:firstLine="720"/>
      <w:rPr>
        <w:rFonts w:ascii="Bookman Old Style" w:hAnsi="Bookman Old Style"/>
        <w:b/>
        <w:color w:val="292929"/>
        <w:sz w:val="44"/>
        <w:szCs w:val="44"/>
        <w:lang w:val="ru-RU"/>
      </w:rPr>
    </w:pPr>
    <w:r>
      <w:rPr>
        <w:rFonts w:ascii="Bookman Old Style" w:hAnsi="Bookman Old Style"/>
        <w:b/>
        <w:color w:val="292929"/>
        <w:sz w:val="44"/>
        <w:szCs w:val="44"/>
      </w:rPr>
      <w:t xml:space="preserve">         ОБЛАСТ СМОЛЯН</w:t>
    </w:r>
  </w:p>
  <w:p w:rsidR="003933E6" w:rsidRDefault="003933E6" w:rsidP="003933E6">
    <w:pPr>
      <w:jc w:val="center"/>
    </w:pPr>
    <w:r>
      <w:rPr>
        <w:noProof/>
      </w:rPr>
      <w:drawing>
        <wp:inline distT="0" distB="0" distL="0" distR="0">
          <wp:extent cx="5918835" cy="137160"/>
          <wp:effectExtent l="0" t="0" r="0" b="0"/>
          <wp:docPr id="6"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pic:blipFill>
                <pic:spPr>
                  <a:xfrm>
                    <a:off x="0" y="0"/>
                    <a:ext cx="5918040" cy="136440"/>
                  </a:xfrm>
                  <a:prstGeom prst="rect">
                    <a:avLst/>
                  </a:prstGeom>
                  <a:ln>
                    <a:noFill/>
                  </a:ln>
                </pic:spPr>
              </pic:pic>
            </a:graphicData>
          </a:graphic>
        </wp:inline>
      </w:drawing>
    </w:r>
  </w:p>
  <w:p w:rsidR="003933E6" w:rsidRDefault="003933E6" w:rsidP="003933E6">
    <w:pPr>
      <w:jc w:val="center"/>
      <w:rPr>
        <w:rFonts w:ascii="Bookman Old Style" w:hAnsi="Bookman Old Style"/>
        <w:b/>
        <w:i/>
        <w:sz w:val="20"/>
        <w:szCs w:val="20"/>
        <w:lang w:val="en-US"/>
      </w:rPr>
    </w:pPr>
    <w:r>
      <w:rPr>
        <w:rFonts w:ascii="Bookman Old Style" w:hAnsi="Bookman Old Style"/>
        <w:b/>
        <w:i/>
        <w:sz w:val="20"/>
        <w:szCs w:val="20"/>
      </w:rPr>
      <w:t>4960 Рудозем, бул. “България” 15, тел.: 030</w:t>
    </w:r>
    <w:r>
      <w:rPr>
        <w:rFonts w:ascii="Bookman Old Style" w:hAnsi="Bookman Old Style"/>
        <w:b/>
        <w:i/>
        <w:sz w:val="20"/>
        <w:szCs w:val="20"/>
        <w:lang w:val="ru-RU"/>
      </w:rPr>
      <w:t>6</w:t>
    </w:r>
    <w:r>
      <w:rPr>
        <w:rFonts w:ascii="Bookman Old Style" w:hAnsi="Bookman Old Style"/>
        <w:b/>
        <w:i/>
        <w:sz w:val="20"/>
        <w:szCs w:val="20"/>
      </w:rPr>
      <w:t>/9-91-99 факс: 0306/9-91-41</w:t>
    </w:r>
  </w:p>
  <w:p w:rsidR="003933E6" w:rsidRPr="00F5776F" w:rsidRDefault="003933E6" w:rsidP="003933E6">
    <w:pPr>
      <w:jc w:val="center"/>
    </w:pPr>
    <w:r>
      <w:rPr>
        <w:rStyle w:val="InternetLink"/>
        <w:rFonts w:ascii="Bookman Old Style" w:hAnsi="Bookman Old Style"/>
        <w:i/>
        <w:sz w:val="20"/>
        <w:szCs w:val="20"/>
      </w:rPr>
      <w:t xml:space="preserve"> </w:t>
    </w:r>
    <w:hyperlink r:id="rId3">
      <w:r>
        <w:rPr>
          <w:rStyle w:val="InternetLink"/>
          <w:rFonts w:ascii="Bookman Old Style" w:hAnsi="Bookman Old Style"/>
          <w:i/>
          <w:sz w:val="20"/>
          <w:szCs w:val="20"/>
        </w:rPr>
        <w:t>www.rudozem.bg</w:t>
      </w:r>
    </w:hyperlink>
    <w:r>
      <w:rPr>
        <w:rStyle w:val="InternetLink"/>
        <w:rFonts w:ascii="Bookman Old Style" w:hAnsi="Bookman Old Style"/>
        <w:i/>
        <w:sz w:val="20"/>
        <w:szCs w:val="20"/>
      </w:rPr>
      <w:t xml:space="preserve">,  </w:t>
    </w:r>
    <w:hyperlink r:id="rId4" w:history="1">
      <w:r w:rsidRPr="00F838F6">
        <w:rPr>
          <w:rStyle w:val="Hyperlink"/>
          <w:rFonts w:ascii="Bookman Old Style" w:hAnsi="Bookman Old Style"/>
          <w:b/>
          <w:i/>
          <w:sz w:val="20"/>
          <w:szCs w:val="20"/>
          <w:lang w:val="en-US"/>
        </w:rPr>
        <w:t>oba@rudozem.bg</w:t>
      </w:r>
    </w:hyperlink>
    <w:r>
      <w:rPr>
        <w:rFonts w:ascii="Bookman Old Style" w:hAnsi="Bookman Old Style"/>
        <w:b/>
        <w:i/>
        <w:sz w:val="20"/>
        <w:szCs w:val="20"/>
      </w:rPr>
      <w:t xml:space="preserve"> </w:t>
    </w:r>
  </w:p>
  <w:p w:rsidR="003933E6" w:rsidRDefault="003933E6" w:rsidP="003933E6">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63425"/>
    <w:multiLevelType w:val="hybridMultilevel"/>
    <w:tmpl w:val="81448050"/>
    <w:lvl w:ilvl="0" w:tplc="F64C48AC">
      <w:start w:val="1"/>
      <w:numFmt w:val="upperRoman"/>
      <w:lvlText w:val="%1."/>
      <w:lvlJc w:val="left"/>
      <w:pPr>
        <w:ind w:left="1080" w:hanging="720"/>
      </w:pPr>
      <w:rPr>
        <w:rFonts w:hint="default"/>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32C850FA"/>
    <w:multiLevelType w:val="hybridMultilevel"/>
    <w:tmpl w:val="BBCC24C4"/>
    <w:lvl w:ilvl="0" w:tplc="11A07DDA">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42126FD3"/>
    <w:multiLevelType w:val="hybridMultilevel"/>
    <w:tmpl w:val="8F589416"/>
    <w:lvl w:ilvl="0" w:tplc="751C199A">
      <w:start w:val="1"/>
      <w:numFmt w:val="decimal"/>
      <w:lvlText w:val="%1."/>
      <w:lvlJc w:val="left"/>
      <w:pPr>
        <w:ind w:left="600" w:hanging="360"/>
      </w:pPr>
      <w:rPr>
        <w:rFonts w:hint="default"/>
      </w:rPr>
    </w:lvl>
    <w:lvl w:ilvl="1" w:tplc="04020019" w:tentative="1">
      <w:start w:val="1"/>
      <w:numFmt w:val="lowerLetter"/>
      <w:lvlText w:val="%2."/>
      <w:lvlJc w:val="left"/>
      <w:pPr>
        <w:ind w:left="1320" w:hanging="360"/>
      </w:pPr>
    </w:lvl>
    <w:lvl w:ilvl="2" w:tplc="0402001B" w:tentative="1">
      <w:start w:val="1"/>
      <w:numFmt w:val="lowerRoman"/>
      <w:lvlText w:val="%3."/>
      <w:lvlJc w:val="right"/>
      <w:pPr>
        <w:ind w:left="2040" w:hanging="180"/>
      </w:pPr>
    </w:lvl>
    <w:lvl w:ilvl="3" w:tplc="0402000F" w:tentative="1">
      <w:start w:val="1"/>
      <w:numFmt w:val="decimal"/>
      <w:lvlText w:val="%4."/>
      <w:lvlJc w:val="left"/>
      <w:pPr>
        <w:ind w:left="2760" w:hanging="360"/>
      </w:pPr>
    </w:lvl>
    <w:lvl w:ilvl="4" w:tplc="04020019" w:tentative="1">
      <w:start w:val="1"/>
      <w:numFmt w:val="lowerLetter"/>
      <w:lvlText w:val="%5."/>
      <w:lvlJc w:val="left"/>
      <w:pPr>
        <w:ind w:left="3480" w:hanging="360"/>
      </w:pPr>
    </w:lvl>
    <w:lvl w:ilvl="5" w:tplc="0402001B" w:tentative="1">
      <w:start w:val="1"/>
      <w:numFmt w:val="lowerRoman"/>
      <w:lvlText w:val="%6."/>
      <w:lvlJc w:val="right"/>
      <w:pPr>
        <w:ind w:left="4200" w:hanging="180"/>
      </w:pPr>
    </w:lvl>
    <w:lvl w:ilvl="6" w:tplc="0402000F" w:tentative="1">
      <w:start w:val="1"/>
      <w:numFmt w:val="decimal"/>
      <w:lvlText w:val="%7."/>
      <w:lvlJc w:val="left"/>
      <w:pPr>
        <w:ind w:left="4920" w:hanging="360"/>
      </w:pPr>
    </w:lvl>
    <w:lvl w:ilvl="7" w:tplc="04020019" w:tentative="1">
      <w:start w:val="1"/>
      <w:numFmt w:val="lowerLetter"/>
      <w:lvlText w:val="%8."/>
      <w:lvlJc w:val="left"/>
      <w:pPr>
        <w:ind w:left="5640" w:hanging="360"/>
      </w:pPr>
    </w:lvl>
    <w:lvl w:ilvl="8" w:tplc="0402001B" w:tentative="1">
      <w:start w:val="1"/>
      <w:numFmt w:val="lowerRoman"/>
      <w:lvlText w:val="%9."/>
      <w:lvlJc w:val="right"/>
      <w:pPr>
        <w:ind w:left="6360" w:hanging="180"/>
      </w:pPr>
    </w:lvl>
  </w:abstractNum>
  <w:abstractNum w:abstractNumId="3">
    <w:nsid w:val="44245D8D"/>
    <w:multiLevelType w:val="hybridMultilevel"/>
    <w:tmpl w:val="D754721A"/>
    <w:lvl w:ilvl="0" w:tplc="EC7281E0">
      <w:start w:val="1"/>
      <w:numFmt w:val="decimal"/>
      <w:lvlText w:val="%1."/>
      <w:lvlJc w:val="left"/>
      <w:pPr>
        <w:ind w:left="1440" w:hanging="360"/>
      </w:pPr>
      <w:rPr>
        <w:rFonts w:hint="default"/>
        <w:b w:val="0"/>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4">
    <w:nsid w:val="4FD60CAB"/>
    <w:multiLevelType w:val="hybridMultilevel"/>
    <w:tmpl w:val="92449CAA"/>
    <w:lvl w:ilvl="0" w:tplc="80A4B2F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nsid w:val="52F53E5D"/>
    <w:multiLevelType w:val="multilevel"/>
    <w:tmpl w:val="751C3B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0DF766E"/>
    <w:multiLevelType w:val="hybridMultilevel"/>
    <w:tmpl w:val="F30EEE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7B8F76C6"/>
    <w:multiLevelType w:val="hybridMultilevel"/>
    <w:tmpl w:val="4AE468DC"/>
    <w:lvl w:ilvl="0" w:tplc="CD2EFEB6">
      <w:start w:val="3"/>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6"/>
  </w:num>
  <w:num w:numId="5">
    <w:abstractNumId w:val="5"/>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1CBD"/>
    <w:rsid w:val="00013322"/>
    <w:rsid w:val="0007633E"/>
    <w:rsid w:val="00094FCE"/>
    <w:rsid w:val="000E4FBC"/>
    <w:rsid w:val="00106617"/>
    <w:rsid w:val="00151ECF"/>
    <w:rsid w:val="00153C18"/>
    <w:rsid w:val="00157350"/>
    <w:rsid w:val="00166E5E"/>
    <w:rsid w:val="001976C1"/>
    <w:rsid w:val="001B0CDC"/>
    <w:rsid w:val="001D0439"/>
    <w:rsid w:val="001D27DB"/>
    <w:rsid w:val="002228F7"/>
    <w:rsid w:val="00246D38"/>
    <w:rsid w:val="00260997"/>
    <w:rsid w:val="002749D5"/>
    <w:rsid w:val="002C2DD5"/>
    <w:rsid w:val="002C6406"/>
    <w:rsid w:val="00327CF7"/>
    <w:rsid w:val="00346B98"/>
    <w:rsid w:val="003933E6"/>
    <w:rsid w:val="003B685E"/>
    <w:rsid w:val="003F72A9"/>
    <w:rsid w:val="00404A78"/>
    <w:rsid w:val="00424E0A"/>
    <w:rsid w:val="004508FB"/>
    <w:rsid w:val="00474217"/>
    <w:rsid w:val="004F4644"/>
    <w:rsid w:val="00512203"/>
    <w:rsid w:val="00524AC2"/>
    <w:rsid w:val="00525C79"/>
    <w:rsid w:val="00540984"/>
    <w:rsid w:val="00576646"/>
    <w:rsid w:val="005926CC"/>
    <w:rsid w:val="005A4059"/>
    <w:rsid w:val="005F1CBD"/>
    <w:rsid w:val="005F7701"/>
    <w:rsid w:val="006223A6"/>
    <w:rsid w:val="00641E02"/>
    <w:rsid w:val="00641F55"/>
    <w:rsid w:val="00654D66"/>
    <w:rsid w:val="0068334D"/>
    <w:rsid w:val="006F654B"/>
    <w:rsid w:val="0071465C"/>
    <w:rsid w:val="00783EF4"/>
    <w:rsid w:val="007B41EB"/>
    <w:rsid w:val="007C7B4E"/>
    <w:rsid w:val="007E4CB7"/>
    <w:rsid w:val="007E7E9F"/>
    <w:rsid w:val="007F0FDF"/>
    <w:rsid w:val="00814EE8"/>
    <w:rsid w:val="00815746"/>
    <w:rsid w:val="00852881"/>
    <w:rsid w:val="00853A4C"/>
    <w:rsid w:val="00884C73"/>
    <w:rsid w:val="008B6BE7"/>
    <w:rsid w:val="008D0F97"/>
    <w:rsid w:val="008D1EF7"/>
    <w:rsid w:val="008E00FE"/>
    <w:rsid w:val="009120AD"/>
    <w:rsid w:val="00922260"/>
    <w:rsid w:val="00926EBB"/>
    <w:rsid w:val="0093364D"/>
    <w:rsid w:val="00960A93"/>
    <w:rsid w:val="00992D96"/>
    <w:rsid w:val="009C67DB"/>
    <w:rsid w:val="009E48A4"/>
    <w:rsid w:val="009F608E"/>
    <w:rsid w:val="00A24EFA"/>
    <w:rsid w:val="00A81161"/>
    <w:rsid w:val="00AD6BDF"/>
    <w:rsid w:val="00AF336C"/>
    <w:rsid w:val="00AF3B67"/>
    <w:rsid w:val="00B35F89"/>
    <w:rsid w:val="00B7365A"/>
    <w:rsid w:val="00B75ABE"/>
    <w:rsid w:val="00B87ABF"/>
    <w:rsid w:val="00BE1CE6"/>
    <w:rsid w:val="00C91C45"/>
    <w:rsid w:val="00CA1014"/>
    <w:rsid w:val="00CB0A90"/>
    <w:rsid w:val="00D05280"/>
    <w:rsid w:val="00D14A5F"/>
    <w:rsid w:val="00D2254C"/>
    <w:rsid w:val="00D306B8"/>
    <w:rsid w:val="00D55F5D"/>
    <w:rsid w:val="00DA015B"/>
    <w:rsid w:val="00DA6C8B"/>
    <w:rsid w:val="00DE5ECE"/>
    <w:rsid w:val="00E14D5A"/>
    <w:rsid w:val="00E373D0"/>
    <w:rsid w:val="00E41554"/>
    <w:rsid w:val="00E678CA"/>
    <w:rsid w:val="00EB1B19"/>
    <w:rsid w:val="00ED7919"/>
    <w:rsid w:val="00F46419"/>
    <w:rsid w:val="00F5776F"/>
    <w:rsid w:val="00F960AD"/>
    <w:rsid w:val="00F9797D"/>
    <w:rsid w:val="00FB56B2"/>
    <w:rsid w:val="00FB69C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D79"/>
    <w:rPr>
      <w:rFonts w:ascii="Times New Roman" w:eastAsia="Times New Roman" w:hAnsi="Times New Roman" w:cs="Times New Roman"/>
      <w:sz w:val="24"/>
      <w:szCs w:val="24"/>
      <w:lang w:eastAsia="bg-BG"/>
    </w:rPr>
  </w:style>
  <w:style w:type="paragraph" w:styleId="Heading2">
    <w:name w:val="heading 2"/>
    <w:basedOn w:val="Normal"/>
    <w:link w:val="Heading2Char"/>
    <w:uiPriority w:val="9"/>
    <w:qFormat/>
    <w:rsid w:val="00E32BB3"/>
    <w:pPr>
      <w:spacing w:beforeAutospacing="1"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E32BB3"/>
    <w:rPr>
      <w:rFonts w:ascii="Times New Roman" w:eastAsia="Times New Roman" w:hAnsi="Times New Roman" w:cs="Times New Roman"/>
      <w:b/>
      <w:bCs/>
      <w:sz w:val="36"/>
      <w:szCs w:val="36"/>
      <w:lang w:eastAsia="bg-BG"/>
    </w:rPr>
  </w:style>
  <w:style w:type="character" w:customStyle="1" w:styleId="InternetLink">
    <w:name w:val="Internet Link"/>
    <w:basedOn w:val="DefaultParagraphFont"/>
    <w:unhideWhenUsed/>
    <w:rsid w:val="00E32BB3"/>
    <w:rPr>
      <w:color w:val="0000FF"/>
      <w:u w:val="single"/>
    </w:rPr>
  </w:style>
  <w:style w:type="character" w:customStyle="1" w:styleId="navbar-key">
    <w:name w:val="navbar-key"/>
    <w:basedOn w:val="DefaultParagraphFont"/>
    <w:qFormat/>
    <w:rsid w:val="00E32BB3"/>
  </w:style>
  <w:style w:type="character" w:customStyle="1" w:styleId="apple-converted-space">
    <w:name w:val="apple-converted-space"/>
    <w:basedOn w:val="DefaultParagraphFont"/>
    <w:qFormat/>
    <w:rsid w:val="00E32BB3"/>
  </w:style>
  <w:style w:type="character" w:styleId="Strong">
    <w:name w:val="Strong"/>
    <w:basedOn w:val="DefaultParagraphFont"/>
    <w:uiPriority w:val="22"/>
    <w:qFormat/>
    <w:rsid w:val="00E32BB3"/>
    <w:rPr>
      <w:b/>
      <w:bCs/>
    </w:rPr>
  </w:style>
  <w:style w:type="character" w:customStyle="1" w:styleId="BalloonTextChar">
    <w:name w:val="Balloon Text Char"/>
    <w:basedOn w:val="DefaultParagraphFont"/>
    <w:link w:val="BalloonText"/>
    <w:uiPriority w:val="99"/>
    <w:semiHidden/>
    <w:qFormat/>
    <w:rsid w:val="00E32BB3"/>
    <w:rPr>
      <w:rFonts w:ascii="Tahoma" w:hAnsi="Tahoma" w:cs="Tahoma"/>
      <w:sz w:val="16"/>
      <w:szCs w:val="16"/>
    </w:rPr>
  </w:style>
  <w:style w:type="character" w:customStyle="1" w:styleId="HeaderChar">
    <w:name w:val="Header Char"/>
    <w:basedOn w:val="DefaultParagraphFont"/>
    <w:link w:val="Header"/>
    <w:uiPriority w:val="99"/>
    <w:qFormat/>
    <w:rsid w:val="001A3835"/>
    <w:rPr>
      <w:rFonts w:ascii="Times New Roman" w:eastAsia="Times New Roman" w:hAnsi="Times New Roman" w:cs="Times New Roman"/>
      <w:sz w:val="24"/>
      <w:szCs w:val="24"/>
      <w:lang w:eastAsia="bg-BG"/>
    </w:rPr>
  </w:style>
  <w:style w:type="character" w:customStyle="1" w:styleId="FooterChar">
    <w:name w:val="Footer Char"/>
    <w:basedOn w:val="DefaultParagraphFont"/>
    <w:link w:val="Footer"/>
    <w:uiPriority w:val="99"/>
    <w:qFormat/>
    <w:rsid w:val="001A3835"/>
    <w:rPr>
      <w:rFonts w:ascii="Times New Roman" w:eastAsia="Times New Roman" w:hAnsi="Times New Roman" w:cs="Times New Roman"/>
      <w:sz w:val="24"/>
      <w:szCs w:val="24"/>
      <w:lang w:eastAsia="bg-BG"/>
    </w:rPr>
  </w:style>
  <w:style w:type="character" w:customStyle="1" w:styleId="TitleChar">
    <w:name w:val="Title Char"/>
    <w:basedOn w:val="DefaultParagraphFont"/>
    <w:link w:val="Title"/>
    <w:qFormat/>
    <w:rsid w:val="00E70031"/>
    <w:rPr>
      <w:rFonts w:ascii="Times New Roman" w:eastAsia="Times New Roman" w:hAnsi="Times New Roman" w:cs="Times New Roman"/>
      <w:b/>
      <w:caps/>
      <w:sz w:val="28"/>
      <w:szCs w:val="20"/>
    </w:rPr>
  </w:style>
  <w:style w:type="character" w:customStyle="1" w:styleId="ListLabel1">
    <w:name w:val="ListLabel 1"/>
    <w:qFormat/>
    <w:rsid w:val="00641F55"/>
    <w:rPr>
      <w:sz w:val="20"/>
    </w:rPr>
  </w:style>
  <w:style w:type="character" w:customStyle="1" w:styleId="ListLabel2">
    <w:name w:val="ListLabel 2"/>
    <w:qFormat/>
    <w:rsid w:val="00641F55"/>
    <w:rPr>
      <w:sz w:val="20"/>
    </w:rPr>
  </w:style>
  <w:style w:type="character" w:customStyle="1" w:styleId="ListLabel3">
    <w:name w:val="ListLabel 3"/>
    <w:qFormat/>
    <w:rsid w:val="00641F55"/>
    <w:rPr>
      <w:sz w:val="20"/>
    </w:rPr>
  </w:style>
  <w:style w:type="character" w:customStyle="1" w:styleId="ListLabel4">
    <w:name w:val="ListLabel 4"/>
    <w:qFormat/>
    <w:rsid w:val="00641F55"/>
    <w:rPr>
      <w:sz w:val="20"/>
    </w:rPr>
  </w:style>
  <w:style w:type="character" w:customStyle="1" w:styleId="ListLabel5">
    <w:name w:val="ListLabel 5"/>
    <w:qFormat/>
    <w:rsid w:val="00641F55"/>
    <w:rPr>
      <w:sz w:val="20"/>
    </w:rPr>
  </w:style>
  <w:style w:type="character" w:customStyle="1" w:styleId="ListLabel6">
    <w:name w:val="ListLabel 6"/>
    <w:qFormat/>
    <w:rsid w:val="00641F55"/>
    <w:rPr>
      <w:sz w:val="20"/>
    </w:rPr>
  </w:style>
  <w:style w:type="character" w:customStyle="1" w:styleId="ListLabel7">
    <w:name w:val="ListLabel 7"/>
    <w:qFormat/>
    <w:rsid w:val="00641F55"/>
    <w:rPr>
      <w:sz w:val="20"/>
    </w:rPr>
  </w:style>
  <w:style w:type="character" w:customStyle="1" w:styleId="ListLabel8">
    <w:name w:val="ListLabel 8"/>
    <w:qFormat/>
    <w:rsid w:val="00641F55"/>
    <w:rPr>
      <w:sz w:val="20"/>
    </w:rPr>
  </w:style>
  <w:style w:type="character" w:customStyle="1" w:styleId="ListLabel9">
    <w:name w:val="ListLabel 9"/>
    <w:qFormat/>
    <w:rsid w:val="00641F55"/>
    <w:rPr>
      <w:sz w:val="20"/>
    </w:rPr>
  </w:style>
  <w:style w:type="character" w:customStyle="1" w:styleId="ListLabel10">
    <w:name w:val="ListLabel 10"/>
    <w:qFormat/>
    <w:rsid w:val="00641F55"/>
    <w:rPr>
      <w:rFonts w:ascii="Bookman Old Style" w:hAnsi="Bookman Old Style"/>
      <w:i/>
      <w:sz w:val="20"/>
      <w:szCs w:val="20"/>
      <w:lang w:val="pt-BR"/>
    </w:rPr>
  </w:style>
  <w:style w:type="character" w:customStyle="1" w:styleId="ListLabel11">
    <w:name w:val="ListLabel 11"/>
    <w:qFormat/>
    <w:rsid w:val="00641F55"/>
    <w:rPr>
      <w:rFonts w:ascii="Bookman Old Style" w:hAnsi="Bookman Old Style"/>
      <w:i/>
      <w:sz w:val="20"/>
      <w:szCs w:val="20"/>
    </w:rPr>
  </w:style>
  <w:style w:type="character" w:customStyle="1" w:styleId="4Exact">
    <w:name w:val="Заглавие #4 Exact"/>
    <w:basedOn w:val="DefaultParagraphFont"/>
    <w:qFormat/>
    <w:rsid w:val="00641F55"/>
    <w:rPr>
      <w:rFonts w:ascii="Times New Roman" w:eastAsia="Times New Roman" w:hAnsi="Times New Roman" w:cs="Times New Roman"/>
      <w:b/>
      <w:bCs/>
      <w:i w:val="0"/>
      <w:iCs w:val="0"/>
      <w:caps w:val="0"/>
      <w:smallCaps w:val="0"/>
      <w:strike w:val="0"/>
      <w:dstrike w:val="0"/>
      <w:color w:val="000000"/>
      <w:spacing w:val="0"/>
      <w:w w:val="100"/>
      <w:sz w:val="20"/>
      <w:szCs w:val="20"/>
      <w:u w:val="none"/>
      <w:lang w:val="bg-BG" w:eastAsia="bg-BG" w:bidi="bg-BG"/>
    </w:rPr>
  </w:style>
  <w:style w:type="character" w:customStyle="1" w:styleId="5Exact">
    <w:name w:val="Основен текст (5) Exact"/>
    <w:basedOn w:val="DefaultParagraphFont"/>
    <w:qFormat/>
    <w:rsid w:val="00641F55"/>
    <w:rPr>
      <w:rFonts w:ascii="Times New Roman" w:eastAsia="Times New Roman" w:hAnsi="Times New Roman" w:cs="Times New Roman"/>
      <w:b w:val="0"/>
      <w:bCs w:val="0"/>
      <w:i/>
      <w:iCs/>
      <w:caps w:val="0"/>
      <w:smallCaps w:val="0"/>
      <w:strike/>
      <w:color w:val="000000"/>
      <w:spacing w:val="0"/>
      <w:w w:val="100"/>
      <w:sz w:val="20"/>
      <w:szCs w:val="20"/>
      <w:u w:val="none"/>
      <w:lang w:val="bg-BG" w:eastAsia="bg-BG" w:bidi="bg-BG"/>
    </w:rPr>
  </w:style>
  <w:style w:type="character" w:customStyle="1" w:styleId="2Exact">
    <w:name w:val="Основен текст (2) Exact"/>
    <w:basedOn w:val="DefaultParagraphFont"/>
    <w:qFormat/>
    <w:rsid w:val="00641F55"/>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bg-BG" w:eastAsia="bg-BG" w:bidi="bg-BG"/>
    </w:rPr>
  </w:style>
  <w:style w:type="character" w:customStyle="1" w:styleId="2105ptExact">
    <w:name w:val="Основен текст (2) + 10;5 pt;Удебелен;Курсив Exact"/>
    <w:basedOn w:val="2Exact"/>
    <w:qFormat/>
    <w:rsid w:val="00641F55"/>
    <w:rPr>
      <w:rFonts w:ascii="Times New Roman" w:eastAsia="Times New Roman" w:hAnsi="Times New Roman" w:cs="Times New Roman"/>
      <w:b/>
      <w:bCs/>
      <w:i/>
      <w:iCs/>
      <w:caps w:val="0"/>
      <w:smallCaps w:val="0"/>
      <w:strike w:val="0"/>
      <w:dstrike w:val="0"/>
      <w:color w:val="000000"/>
      <w:spacing w:val="0"/>
      <w:w w:val="100"/>
      <w:sz w:val="21"/>
      <w:szCs w:val="21"/>
      <w:u w:val="none"/>
      <w:lang w:val="en-US" w:eastAsia="en-US" w:bidi="en-US"/>
    </w:rPr>
  </w:style>
  <w:style w:type="paragraph" w:customStyle="1" w:styleId="Heading">
    <w:name w:val="Heading"/>
    <w:basedOn w:val="Normal"/>
    <w:next w:val="BodyText"/>
    <w:qFormat/>
    <w:rsid w:val="00641F55"/>
    <w:pPr>
      <w:keepNext/>
      <w:spacing w:before="240" w:after="120"/>
    </w:pPr>
    <w:rPr>
      <w:rFonts w:ascii="Liberation Sans" w:eastAsia="Microsoft YaHei" w:hAnsi="Liberation Sans" w:cs="Arial"/>
      <w:sz w:val="28"/>
      <w:szCs w:val="28"/>
    </w:rPr>
  </w:style>
  <w:style w:type="paragraph" w:styleId="BodyText">
    <w:name w:val="Body Text"/>
    <w:basedOn w:val="Normal"/>
    <w:rsid w:val="00641F55"/>
    <w:pPr>
      <w:spacing w:after="140" w:line="276" w:lineRule="auto"/>
    </w:pPr>
  </w:style>
  <w:style w:type="paragraph" w:styleId="List">
    <w:name w:val="List"/>
    <w:basedOn w:val="BodyText"/>
    <w:rsid w:val="00641F55"/>
    <w:rPr>
      <w:rFonts w:cs="Arial"/>
    </w:rPr>
  </w:style>
  <w:style w:type="paragraph" w:styleId="Caption">
    <w:name w:val="caption"/>
    <w:basedOn w:val="Normal"/>
    <w:qFormat/>
    <w:rsid w:val="00641F55"/>
    <w:pPr>
      <w:suppressLineNumbers/>
      <w:spacing w:before="120" w:after="120"/>
    </w:pPr>
    <w:rPr>
      <w:rFonts w:cs="Arial"/>
      <w:i/>
      <w:iCs/>
    </w:rPr>
  </w:style>
  <w:style w:type="paragraph" w:customStyle="1" w:styleId="Index">
    <w:name w:val="Index"/>
    <w:basedOn w:val="Normal"/>
    <w:qFormat/>
    <w:rsid w:val="00641F55"/>
    <w:pPr>
      <w:suppressLineNumbers/>
    </w:pPr>
    <w:rPr>
      <w:rFonts w:cs="Arial"/>
    </w:rPr>
  </w:style>
  <w:style w:type="paragraph" w:styleId="NormalWeb">
    <w:name w:val="Normal (Web)"/>
    <w:basedOn w:val="Normal"/>
    <w:uiPriority w:val="99"/>
    <w:unhideWhenUsed/>
    <w:qFormat/>
    <w:rsid w:val="00E32BB3"/>
    <w:pPr>
      <w:spacing w:beforeAutospacing="1" w:afterAutospacing="1"/>
    </w:pPr>
  </w:style>
  <w:style w:type="paragraph" w:styleId="BalloonText">
    <w:name w:val="Balloon Text"/>
    <w:basedOn w:val="Normal"/>
    <w:link w:val="BalloonTextChar"/>
    <w:uiPriority w:val="99"/>
    <w:semiHidden/>
    <w:unhideWhenUsed/>
    <w:qFormat/>
    <w:rsid w:val="00E32BB3"/>
    <w:rPr>
      <w:rFonts w:ascii="Tahoma" w:hAnsi="Tahoma" w:cs="Tahoma"/>
      <w:sz w:val="16"/>
      <w:szCs w:val="16"/>
    </w:rPr>
  </w:style>
  <w:style w:type="paragraph" w:styleId="ListParagraph">
    <w:name w:val="List Paragraph"/>
    <w:basedOn w:val="Normal"/>
    <w:uiPriority w:val="34"/>
    <w:qFormat/>
    <w:rsid w:val="0041677D"/>
    <w:pPr>
      <w:ind w:left="720"/>
      <w:contextualSpacing/>
    </w:pPr>
  </w:style>
  <w:style w:type="paragraph" w:styleId="Header">
    <w:name w:val="header"/>
    <w:basedOn w:val="Normal"/>
    <w:link w:val="HeaderChar"/>
    <w:uiPriority w:val="99"/>
    <w:unhideWhenUsed/>
    <w:rsid w:val="001A3835"/>
    <w:pPr>
      <w:tabs>
        <w:tab w:val="center" w:pos="4536"/>
        <w:tab w:val="right" w:pos="9072"/>
      </w:tabs>
    </w:pPr>
  </w:style>
  <w:style w:type="paragraph" w:styleId="Footer">
    <w:name w:val="footer"/>
    <w:basedOn w:val="Normal"/>
    <w:link w:val="FooterChar"/>
    <w:uiPriority w:val="99"/>
    <w:unhideWhenUsed/>
    <w:rsid w:val="001A3835"/>
    <w:pPr>
      <w:tabs>
        <w:tab w:val="center" w:pos="4536"/>
        <w:tab w:val="right" w:pos="9072"/>
      </w:tabs>
    </w:pPr>
  </w:style>
  <w:style w:type="paragraph" w:styleId="Title">
    <w:name w:val="Title"/>
    <w:basedOn w:val="Normal"/>
    <w:link w:val="TitleChar"/>
    <w:qFormat/>
    <w:rsid w:val="00E70031"/>
    <w:pPr>
      <w:jc w:val="center"/>
    </w:pPr>
    <w:rPr>
      <w:b/>
      <w:caps/>
      <w:sz w:val="28"/>
      <w:szCs w:val="20"/>
      <w:lang w:eastAsia="en-US"/>
    </w:rPr>
  </w:style>
  <w:style w:type="paragraph" w:customStyle="1" w:styleId="FrameContents">
    <w:name w:val="Frame Contents"/>
    <w:basedOn w:val="Normal"/>
    <w:qFormat/>
    <w:rsid w:val="00641F55"/>
  </w:style>
  <w:style w:type="paragraph" w:customStyle="1" w:styleId="4">
    <w:name w:val="Заглавие #4"/>
    <w:basedOn w:val="Normal"/>
    <w:qFormat/>
    <w:rsid w:val="00641F55"/>
    <w:pPr>
      <w:shd w:val="clear" w:color="auto" w:fill="FFFFFF"/>
      <w:spacing w:line="283" w:lineRule="exact"/>
      <w:jc w:val="both"/>
      <w:outlineLvl w:val="3"/>
    </w:pPr>
    <w:rPr>
      <w:b/>
      <w:bCs/>
      <w:sz w:val="20"/>
      <w:szCs w:val="20"/>
    </w:rPr>
  </w:style>
  <w:style w:type="paragraph" w:customStyle="1" w:styleId="2">
    <w:name w:val="Основен текст (2)"/>
    <w:basedOn w:val="Normal"/>
    <w:link w:val="20"/>
    <w:qFormat/>
    <w:rsid w:val="00641F55"/>
    <w:pPr>
      <w:shd w:val="clear" w:color="auto" w:fill="FFFFFF"/>
      <w:spacing w:line="259" w:lineRule="exact"/>
    </w:pPr>
    <w:rPr>
      <w:sz w:val="20"/>
      <w:szCs w:val="20"/>
    </w:rPr>
  </w:style>
  <w:style w:type="table" w:styleId="TableGrid">
    <w:name w:val="Table Grid"/>
    <w:basedOn w:val="TableNormal"/>
    <w:uiPriority w:val="59"/>
    <w:rsid w:val="00E7003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Основен текст (2)_"/>
    <w:basedOn w:val="DefaultParagraphFont"/>
    <w:link w:val="2"/>
    <w:rsid w:val="00346B98"/>
    <w:rPr>
      <w:rFonts w:ascii="Times New Roman" w:eastAsia="Times New Roman" w:hAnsi="Times New Roman" w:cs="Times New Roman"/>
      <w:szCs w:val="20"/>
      <w:shd w:val="clear" w:color="auto" w:fill="FFFFFF"/>
      <w:lang w:eastAsia="bg-BG"/>
    </w:rPr>
  </w:style>
  <w:style w:type="character" w:customStyle="1" w:styleId="40">
    <w:name w:val="Основен текст (4)_"/>
    <w:basedOn w:val="DefaultParagraphFont"/>
    <w:link w:val="41"/>
    <w:rsid w:val="00346B98"/>
    <w:rPr>
      <w:rFonts w:ascii="Times New Roman" w:eastAsia="Times New Roman" w:hAnsi="Times New Roman" w:cs="Times New Roman"/>
      <w:i/>
      <w:iCs/>
      <w:sz w:val="19"/>
      <w:szCs w:val="19"/>
      <w:shd w:val="clear" w:color="auto" w:fill="FFFFFF"/>
    </w:rPr>
  </w:style>
  <w:style w:type="paragraph" w:customStyle="1" w:styleId="41">
    <w:name w:val="Основен текст (4)"/>
    <w:basedOn w:val="Normal"/>
    <w:link w:val="40"/>
    <w:rsid w:val="00346B98"/>
    <w:pPr>
      <w:widowControl w:val="0"/>
      <w:shd w:val="clear" w:color="auto" w:fill="FFFFFF"/>
      <w:spacing w:before="300" w:after="300" w:line="245" w:lineRule="exact"/>
      <w:ind w:firstLine="680"/>
      <w:jc w:val="both"/>
    </w:pPr>
    <w:rPr>
      <w:i/>
      <w:iCs/>
      <w:sz w:val="19"/>
      <w:szCs w:val="19"/>
      <w:lang w:eastAsia="en-US"/>
    </w:rPr>
  </w:style>
  <w:style w:type="character" w:customStyle="1" w:styleId="7">
    <w:name w:val="Основен текст (7)_"/>
    <w:basedOn w:val="DefaultParagraphFont"/>
    <w:link w:val="70"/>
    <w:rsid w:val="00346B98"/>
    <w:rPr>
      <w:rFonts w:ascii="Times New Roman" w:eastAsia="Times New Roman" w:hAnsi="Times New Roman" w:cs="Times New Roman"/>
      <w:b/>
      <w:bCs/>
      <w:spacing w:val="80"/>
      <w:sz w:val="36"/>
      <w:szCs w:val="36"/>
      <w:shd w:val="clear" w:color="auto" w:fill="FFFFFF"/>
    </w:rPr>
  </w:style>
  <w:style w:type="paragraph" w:customStyle="1" w:styleId="70">
    <w:name w:val="Основен текст (7)"/>
    <w:basedOn w:val="Normal"/>
    <w:link w:val="7"/>
    <w:rsid w:val="00346B98"/>
    <w:pPr>
      <w:widowControl w:val="0"/>
      <w:shd w:val="clear" w:color="auto" w:fill="FFFFFF"/>
      <w:spacing w:before="540" w:after="660" w:line="0" w:lineRule="atLeast"/>
      <w:jc w:val="center"/>
    </w:pPr>
    <w:rPr>
      <w:b/>
      <w:bCs/>
      <w:spacing w:val="80"/>
      <w:sz w:val="36"/>
      <w:szCs w:val="36"/>
      <w:lang w:eastAsia="en-US"/>
    </w:rPr>
  </w:style>
  <w:style w:type="character" w:styleId="Hyperlink">
    <w:name w:val="Hyperlink"/>
    <w:basedOn w:val="DefaultParagraphFont"/>
    <w:uiPriority w:val="99"/>
    <w:unhideWhenUsed/>
    <w:rsid w:val="00F5776F"/>
    <w:rPr>
      <w:color w:val="0000FF" w:themeColor="hyperlink"/>
      <w:u w:val="single"/>
    </w:rPr>
  </w:style>
  <w:style w:type="paragraph" w:styleId="NoSpacing">
    <w:name w:val="No Spacing"/>
    <w:uiPriority w:val="1"/>
    <w:qFormat/>
    <w:rsid w:val="00D14A5F"/>
    <w:rPr>
      <w:sz w:val="22"/>
    </w:rPr>
  </w:style>
  <w:style w:type="character" w:styleId="Emphasis">
    <w:name w:val="Emphasis"/>
    <w:basedOn w:val="DefaultParagraphFont"/>
    <w:uiPriority w:val="20"/>
    <w:qFormat/>
    <w:rsid w:val="00E41554"/>
    <w:rPr>
      <w:i/>
      <w:iCs/>
    </w:rPr>
  </w:style>
  <w:style w:type="paragraph" w:customStyle="1" w:styleId="title5">
    <w:name w:val="title5"/>
    <w:basedOn w:val="Normal"/>
    <w:rsid w:val="00151ECF"/>
    <w:pPr>
      <w:spacing w:before="100" w:beforeAutospacing="1" w:after="100" w:afterAutospacing="1"/>
    </w:pPr>
  </w:style>
  <w:style w:type="character" w:styleId="PageNumber">
    <w:name w:val="page number"/>
    <w:basedOn w:val="DefaultParagraphFont"/>
    <w:rsid w:val="00151ECF"/>
    <w:rPr>
      <w:rFonts w:ascii="CG Times" w:hAnsi="CG Times"/>
      <w:noProof w:val="0"/>
      <w:snapToGrid/>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01608">
      <w:bodyDiv w:val="1"/>
      <w:marLeft w:val="0"/>
      <w:marRight w:val="0"/>
      <w:marTop w:val="0"/>
      <w:marBottom w:val="0"/>
      <w:divBdr>
        <w:top w:val="none" w:sz="0" w:space="0" w:color="auto"/>
        <w:left w:val="none" w:sz="0" w:space="0" w:color="auto"/>
        <w:bottom w:val="none" w:sz="0" w:space="0" w:color="auto"/>
        <w:right w:val="none" w:sz="0" w:space="0" w:color="auto"/>
      </w:divBdr>
    </w:div>
    <w:div w:id="488323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udozem.bg/" TargetMode="External"/><Relationship Id="rId4" Type="http://schemas.microsoft.com/office/2007/relationships/stylesWithEffects" Target="stylesWithEffects.xml"/><Relationship Id="rId9" Type="http://schemas.openxmlformats.org/officeDocument/2006/relationships/hyperlink" Target="mailto:oba@rudozem.b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rudozem.bg/"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mailto:oba@rudozem.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F62DB-FA5C-4930-A26D-8EDF882C7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1074</Words>
  <Characters>6126</Characters>
  <Application>Microsoft Office Word</Application>
  <DocSecurity>0</DocSecurity>
  <Lines>51</Lines>
  <Paragraphs>14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HP</cp:lastModifiedBy>
  <cp:revision>18</cp:revision>
  <cp:lastPrinted>2020-03-19T14:57:00Z</cp:lastPrinted>
  <dcterms:created xsi:type="dcterms:W3CDTF">2025-06-10T12:13:00Z</dcterms:created>
  <dcterms:modified xsi:type="dcterms:W3CDTF">2025-06-11T08:37:00Z</dcterms:modified>
  <dc:language>bg-BG</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