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A9" w:rsidRPr="00121DA9" w:rsidRDefault="00871DDC" w:rsidP="00121DA9">
      <w:pPr>
        <w:spacing w:after="0" w:line="240" w:lineRule="auto"/>
        <w:rPr>
          <w:rFonts w:ascii="Times New Roman" w:eastAsia="Times New Roman" w:hAnsi="Times New Roman" w:cs="Times New Roman"/>
          <w:b/>
          <w:sz w:val="26"/>
          <w:szCs w:val="20"/>
          <w:lang w:eastAsia="bg-BG"/>
        </w:rPr>
      </w:pPr>
      <w:r>
        <w:rPr>
          <w:rFonts w:ascii="Bookman Old Style" w:eastAsia="Times New Roman" w:hAnsi="Bookman Old Style" w:cs="Times New Roman"/>
          <w:b/>
          <w:sz w:val="26"/>
          <w:szCs w:val="20"/>
          <w:lang w:eastAsia="bg-BG"/>
        </w:rPr>
        <w:t xml:space="preserve">Изх.№25-00-77/13.06.2025г.                        </w:t>
      </w:r>
      <w:r w:rsidR="00121DA9" w:rsidRPr="00121DA9">
        <w:rPr>
          <w:rFonts w:ascii="Times New Roman" w:eastAsia="Times New Roman" w:hAnsi="Times New Roman" w:cs="Times New Roman"/>
          <w:b/>
          <w:sz w:val="26"/>
          <w:szCs w:val="20"/>
          <w:lang w:val="x-none" w:eastAsia="bg-BG"/>
        </w:rPr>
        <w:t>ДО</w:t>
      </w:r>
    </w:p>
    <w:p w:rsidR="00121DA9" w:rsidRPr="00121DA9" w:rsidRDefault="00121DA9" w:rsidP="00121DA9">
      <w:pPr>
        <w:spacing w:after="0" w:line="240" w:lineRule="auto"/>
        <w:ind w:left="708"/>
        <w:rPr>
          <w:rFonts w:ascii="Times New Roman" w:eastAsia="Times New Roman" w:hAnsi="Times New Roman" w:cs="Times New Roman"/>
          <w:b/>
          <w:sz w:val="26"/>
          <w:szCs w:val="20"/>
          <w:lang w:eastAsia="bg-BG"/>
        </w:rPr>
      </w:pPr>
      <w:r w:rsidRPr="00121DA9">
        <w:rPr>
          <w:rFonts w:ascii="Times New Roman" w:eastAsia="Times New Roman" w:hAnsi="Times New Roman" w:cs="Times New Roman"/>
          <w:b/>
          <w:sz w:val="26"/>
          <w:szCs w:val="20"/>
          <w:lang w:eastAsia="bg-BG"/>
        </w:rPr>
        <w:t xml:space="preserve">                                                                                   </w:t>
      </w:r>
      <w:r w:rsidRPr="00121DA9">
        <w:rPr>
          <w:rFonts w:ascii="Times New Roman" w:eastAsia="Times New Roman" w:hAnsi="Times New Roman" w:cs="Times New Roman"/>
          <w:b/>
          <w:sz w:val="26"/>
          <w:szCs w:val="20"/>
          <w:lang w:val="x-none" w:eastAsia="bg-BG"/>
        </w:rPr>
        <w:t xml:space="preserve"> </w:t>
      </w:r>
      <w:r w:rsidRPr="00121DA9">
        <w:rPr>
          <w:rFonts w:ascii="Times New Roman" w:eastAsia="Times New Roman" w:hAnsi="Times New Roman" w:cs="Times New Roman"/>
          <w:b/>
          <w:sz w:val="26"/>
          <w:szCs w:val="20"/>
          <w:lang w:eastAsia="bg-BG"/>
        </w:rPr>
        <w:t>ОБЩИНСКИ СЪВЕТ</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r w:rsidRPr="00121DA9">
        <w:rPr>
          <w:rFonts w:ascii="Times New Roman" w:eastAsia="Times New Roman" w:hAnsi="Times New Roman" w:cs="Times New Roman"/>
          <w:b/>
          <w:sz w:val="26"/>
          <w:szCs w:val="20"/>
          <w:lang w:eastAsia="bg-BG"/>
        </w:rPr>
        <w:t xml:space="preserve">                                                                                     ГРАД  РУДОЗЕМ</w:t>
      </w: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ind w:left="708"/>
        <w:rPr>
          <w:rFonts w:ascii="Times New Roman" w:eastAsia="Times New Roman" w:hAnsi="Times New Roman" w:cs="Times New Roman"/>
          <w:b/>
          <w:sz w:val="26"/>
          <w:szCs w:val="20"/>
          <w:u w:val="single"/>
          <w:lang w:eastAsia="bg-BG"/>
        </w:rPr>
      </w:pPr>
    </w:p>
    <w:p w:rsidR="00121DA9" w:rsidRPr="00121DA9" w:rsidRDefault="00121DA9" w:rsidP="00121DA9">
      <w:pPr>
        <w:spacing w:after="0" w:line="240" w:lineRule="auto"/>
        <w:jc w:val="center"/>
        <w:rPr>
          <w:rFonts w:ascii="Times New Roman" w:eastAsia="Times New Roman" w:hAnsi="Times New Roman" w:cs="Times New Roman"/>
          <w:sz w:val="40"/>
          <w:szCs w:val="20"/>
          <w:lang w:eastAsia="bg-BG"/>
        </w:rPr>
      </w:pPr>
      <w:r w:rsidRPr="00121DA9">
        <w:rPr>
          <w:rFonts w:ascii="Times New Roman" w:eastAsia="Times New Roman" w:hAnsi="Times New Roman" w:cs="Times New Roman"/>
          <w:sz w:val="40"/>
          <w:szCs w:val="20"/>
          <w:lang w:eastAsia="bg-BG"/>
        </w:rPr>
        <w:t>ДОКЛАДНА  ЗАПИСКА</w:t>
      </w:r>
    </w:p>
    <w:p w:rsidR="00121DA9" w:rsidRPr="00121DA9" w:rsidRDefault="00121DA9" w:rsidP="00121DA9">
      <w:pPr>
        <w:spacing w:after="0" w:line="240" w:lineRule="auto"/>
        <w:jc w:val="center"/>
        <w:rPr>
          <w:rFonts w:ascii="Times New Roman" w:eastAsia="Times New Roman" w:hAnsi="Times New Roman" w:cs="Times New Roman"/>
          <w:b/>
          <w:i/>
          <w:sz w:val="26"/>
          <w:szCs w:val="20"/>
          <w:lang w:eastAsia="bg-BG"/>
        </w:rPr>
      </w:pPr>
      <w:r w:rsidRPr="00121DA9">
        <w:rPr>
          <w:rFonts w:ascii="Times New Roman" w:eastAsia="Times New Roman" w:hAnsi="Times New Roman" w:cs="Times New Roman"/>
          <w:b/>
          <w:i/>
          <w:sz w:val="26"/>
          <w:szCs w:val="20"/>
          <w:lang w:eastAsia="bg-BG"/>
        </w:rPr>
        <w:t>от</w:t>
      </w:r>
    </w:p>
    <w:p w:rsidR="00121DA9" w:rsidRPr="00121DA9" w:rsidRDefault="00D50D29" w:rsidP="00121DA9">
      <w:pPr>
        <w:spacing w:after="0" w:line="240" w:lineRule="auto"/>
        <w:ind w:firstLine="708"/>
        <w:jc w:val="center"/>
        <w:rPr>
          <w:rFonts w:ascii="Times New Roman" w:eastAsia="Times New Roman" w:hAnsi="Times New Roman" w:cs="Times New Roman"/>
          <w:b/>
          <w:i/>
          <w:sz w:val="26"/>
          <w:szCs w:val="20"/>
          <w:lang w:eastAsia="bg-BG"/>
        </w:rPr>
      </w:pPr>
      <w:r>
        <w:rPr>
          <w:rFonts w:ascii="Times New Roman" w:eastAsia="Times New Roman" w:hAnsi="Times New Roman" w:cs="Times New Roman"/>
          <w:b/>
          <w:i/>
          <w:sz w:val="26"/>
          <w:szCs w:val="20"/>
          <w:lang w:eastAsia="bg-BG"/>
        </w:rPr>
        <w:t xml:space="preserve">Недко Фиданов </w:t>
      </w:r>
      <w:proofErr w:type="spellStart"/>
      <w:r>
        <w:rPr>
          <w:rFonts w:ascii="Times New Roman" w:eastAsia="Times New Roman" w:hAnsi="Times New Roman" w:cs="Times New Roman"/>
          <w:b/>
          <w:i/>
          <w:sz w:val="26"/>
          <w:szCs w:val="20"/>
          <w:lang w:eastAsia="bg-BG"/>
        </w:rPr>
        <w:t>Кулевски</w:t>
      </w:r>
      <w:proofErr w:type="spellEnd"/>
      <w:r>
        <w:rPr>
          <w:rFonts w:ascii="Times New Roman" w:eastAsia="Times New Roman" w:hAnsi="Times New Roman" w:cs="Times New Roman"/>
          <w:b/>
          <w:i/>
          <w:sz w:val="26"/>
          <w:szCs w:val="20"/>
          <w:lang w:eastAsia="bg-BG"/>
        </w:rPr>
        <w:t xml:space="preserve"> </w:t>
      </w:r>
      <w:r w:rsidR="00121DA9" w:rsidRPr="00121DA9">
        <w:rPr>
          <w:rFonts w:ascii="Times New Roman" w:eastAsia="Times New Roman" w:hAnsi="Times New Roman" w:cs="Times New Roman"/>
          <w:b/>
          <w:i/>
          <w:sz w:val="26"/>
          <w:szCs w:val="20"/>
          <w:lang w:eastAsia="bg-BG"/>
        </w:rPr>
        <w:t xml:space="preserve"> - Кмет на община Рудозем</w:t>
      </w:r>
    </w:p>
    <w:p w:rsidR="00121DA9" w:rsidRPr="00121DA9" w:rsidRDefault="00121DA9" w:rsidP="00121DA9">
      <w:pPr>
        <w:spacing w:after="0" w:line="240" w:lineRule="auto"/>
        <w:ind w:firstLine="708"/>
        <w:jc w:val="center"/>
        <w:rPr>
          <w:rFonts w:ascii="Times New Roman" w:eastAsia="Times New Roman" w:hAnsi="Times New Roman" w:cs="Times New Roman"/>
          <w:b/>
          <w:i/>
          <w:sz w:val="26"/>
          <w:szCs w:val="20"/>
          <w:lang w:eastAsia="bg-BG"/>
        </w:rPr>
      </w:pPr>
    </w:p>
    <w:p w:rsidR="00121DA9" w:rsidRPr="00121DA9" w:rsidRDefault="00121DA9" w:rsidP="00121DA9">
      <w:pPr>
        <w:spacing w:after="0" w:line="240" w:lineRule="auto"/>
        <w:jc w:val="both"/>
        <w:rPr>
          <w:rFonts w:ascii="Times New Roman" w:eastAsia="Times New Roman" w:hAnsi="Times New Roman" w:cs="Times New Roman"/>
          <w:b/>
          <w:i/>
          <w:sz w:val="26"/>
          <w:szCs w:val="20"/>
          <w:lang w:eastAsia="bg-BG"/>
        </w:rPr>
      </w:pPr>
      <w:r w:rsidRPr="00121DA9">
        <w:rPr>
          <w:rFonts w:ascii="Times New Roman" w:eastAsia="Times New Roman" w:hAnsi="Times New Roman" w:cs="Times New Roman"/>
          <w:b/>
          <w:i/>
          <w:sz w:val="26"/>
          <w:szCs w:val="20"/>
          <w:lang w:val="x-none" w:eastAsia="bg-BG"/>
        </w:rPr>
        <w:t xml:space="preserve">  ОТНОСНО:</w:t>
      </w:r>
      <w:r w:rsidRPr="00121DA9">
        <w:rPr>
          <w:rFonts w:ascii="Times New Roman" w:eastAsia="Times New Roman" w:hAnsi="Times New Roman" w:cs="Times New Roman"/>
          <w:b/>
          <w:i/>
          <w:sz w:val="26"/>
          <w:szCs w:val="20"/>
          <w:lang w:eastAsia="bg-BG"/>
        </w:rPr>
        <w:t xml:space="preserve"> отдаване под наем на имот – публична общинска собственост</w:t>
      </w:r>
    </w:p>
    <w:p w:rsidR="00121DA9" w:rsidRPr="00121DA9" w:rsidRDefault="00121DA9" w:rsidP="00121DA9">
      <w:pPr>
        <w:spacing w:after="0" w:line="240" w:lineRule="auto"/>
        <w:ind w:firstLine="708"/>
        <w:jc w:val="both"/>
        <w:rPr>
          <w:rFonts w:ascii="Times New Roman" w:eastAsia="Times New Roman" w:hAnsi="Times New Roman" w:cs="Times New Roman"/>
          <w:b/>
          <w:i/>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b/>
          <w:i/>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b/>
          <w:sz w:val="26"/>
          <w:szCs w:val="20"/>
          <w:lang w:eastAsia="bg-BG"/>
        </w:rPr>
      </w:pPr>
      <w:r w:rsidRPr="00121DA9">
        <w:rPr>
          <w:rFonts w:ascii="Times New Roman" w:eastAsia="Times New Roman" w:hAnsi="Times New Roman" w:cs="Times New Roman"/>
          <w:b/>
          <w:sz w:val="26"/>
          <w:szCs w:val="20"/>
          <w:lang w:eastAsia="bg-BG"/>
        </w:rPr>
        <w:t>УВАЖАЕМИ ДАМИ И ГОСПОДА ОБЩИНСКИ СЪВЕТНИЦИ,</w:t>
      </w:r>
    </w:p>
    <w:p w:rsidR="00121DA9" w:rsidRPr="00121DA9" w:rsidRDefault="00121DA9" w:rsidP="00121DA9">
      <w:pPr>
        <w:spacing w:after="0" w:line="240" w:lineRule="auto"/>
        <w:ind w:firstLine="708"/>
        <w:jc w:val="both"/>
        <w:rPr>
          <w:rFonts w:ascii="Times New Roman" w:eastAsia="Times New Roman" w:hAnsi="Times New Roman" w:cs="Times New Roman"/>
          <w:b/>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 xml:space="preserve">Съгласно чл.14 ал.7 от Закона за общинската собственост части от  имоти – публична общинска собственост, с изключение на обектите, подлежащи на </w:t>
      </w:r>
      <w:proofErr w:type="spellStart"/>
      <w:r w:rsidRPr="00121DA9">
        <w:rPr>
          <w:rFonts w:ascii="Times New Roman" w:eastAsia="Times New Roman" w:hAnsi="Times New Roman" w:cs="Times New Roman"/>
          <w:sz w:val="26"/>
          <w:szCs w:val="20"/>
          <w:lang w:eastAsia="bg-BG"/>
        </w:rPr>
        <w:t>концесиониране</w:t>
      </w:r>
      <w:proofErr w:type="spellEnd"/>
      <w:r w:rsidRPr="00121DA9">
        <w:rPr>
          <w:rFonts w:ascii="Times New Roman" w:eastAsia="Times New Roman" w:hAnsi="Times New Roman" w:cs="Times New Roman"/>
          <w:sz w:val="26"/>
          <w:szCs w:val="20"/>
          <w:lang w:eastAsia="bg-BG"/>
        </w:rPr>
        <w:t>, могат да се отдават под наем чрез провеждане на търг или конкурс  след решение на Общинския съвет, при условие, че наемането им не пречи на дейността на лицата, които ги управляват.</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 xml:space="preserve"> Поради изтичане на наемния договор за помещение с площ </w:t>
      </w:r>
      <w:smartTag w:uri="urn:schemas-microsoft-com:office:smarttags" w:element="metricconverter">
        <w:smartTagPr>
          <w:attr w:name="ProductID" w:val="10,85 кв. м"/>
        </w:smartTagPr>
        <w:r w:rsidRPr="00121DA9">
          <w:rPr>
            <w:rFonts w:ascii="Times New Roman" w:eastAsia="Times New Roman" w:hAnsi="Times New Roman" w:cs="Times New Roman"/>
            <w:sz w:val="26"/>
            <w:szCs w:val="20"/>
            <w:lang w:eastAsia="bg-BG"/>
          </w:rPr>
          <w:t>10,85 кв. м</w:t>
        </w:r>
      </w:smartTag>
      <w:r w:rsidRPr="00121DA9">
        <w:rPr>
          <w:rFonts w:ascii="Times New Roman" w:eastAsia="Times New Roman" w:hAnsi="Times New Roman" w:cs="Times New Roman"/>
          <w:sz w:val="26"/>
          <w:szCs w:val="20"/>
          <w:lang w:eastAsia="bg-BG"/>
        </w:rPr>
        <w:t xml:space="preserve">. на първи етаж от общински недвижим имот – публична общинска собственост, представляващ  </w:t>
      </w:r>
      <w:r w:rsidR="00941D49">
        <w:rPr>
          <w:rFonts w:ascii="Times New Roman" w:eastAsia="Times New Roman" w:hAnsi="Times New Roman" w:cs="Times New Roman"/>
          <w:sz w:val="26"/>
          <w:szCs w:val="20"/>
          <w:lang w:eastAsia="bg-BG"/>
        </w:rPr>
        <w:t xml:space="preserve">имот с идентификатор 63207.501.168.2 по КК на </w:t>
      </w:r>
      <w:proofErr w:type="spellStart"/>
      <w:r w:rsidR="00941D49">
        <w:rPr>
          <w:rFonts w:ascii="Times New Roman" w:eastAsia="Times New Roman" w:hAnsi="Times New Roman" w:cs="Times New Roman"/>
          <w:sz w:val="26"/>
          <w:szCs w:val="20"/>
          <w:lang w:eastAsia="bg-BG"/>
        </w:rPr>
        <w:t>гр.Рудозем</w:t>
      </w:r>
      <w:proofErr w:type="spellEnd"/>
      <w:r w:rsidR="00941D49">
        <w:rPr>
          <w:rFonts w:ascii="Times New Roman" w:eastAsia="Times New Roman" w:hAnsi="Times New Roman" w:cs="Times New Roman"/>
          <w:sz w:val="26"/>
          <w:szCs w:val="20"/>
          <w:lang w:eastAsia="bg-BG"/>
        </w:rPr>
        <w:t>/</w:t>
      </w:r>
      <w:r w:rsidRPr="00121DA9">
        <w:rPr>
          <w:rFonts w:ascii="Times New Roman" w:eastAsia="Times New Roman" w:hAnsi="Times New Roman" w:cs="Times New Roman"/>
          <w:sz w:val="26"/>
          <w:szCs w:val="20"/>
          <w:lang w:eastAsia="bg-BG"/>
        </w:rPr>
        <w:t>Дом на културата</w:t>
      </w:r>
      <w:r w:rsidR="00941D49">
        <w:rPr>
          <w:rFonts w:ascii="Times New Roman" w:eastAsia="Times New Roman" w:hAnsi="Times New Roman" w:cs="Times New Roman"/>
          <w:sz w:val="26"/>
          <w:szCs w:val="20"/>
          <w:lang w:eastAsia="bg-BG"/>
        </w:rPr>
        <w:t>/</w:t>
      </w:r>
      <w:r w:rsidRPr="00121DA9">
        <w:rPr>
          <w:rFonts w:ascii="Times New Roman" w:eastAsia="Times New Roman" w:hAnsi="Times New Roman" w:cs="Times New Roman"/>
          <w:sz w:val="26"/>
          <w:szCs w:val="20"/>
          <w:lang w:eastAsia="bg-BG"/>
        </w:rPr>
        <w:t xml:space="preserve">, ул. “България” №13, град Рудозем, построен в УПИ ІІ - 226, кв. 34 по ПУП на града, и тъй като същото не подлежи на </w:t>
      </w:r>
      <w:proofErr w:type="spellStart"/>
      <w:r w:rsidRPr="00121DA9">
        <w:rPr>
          <w:rFonts w:ascii="Times New Roman" w:eastAsia="Times New Roman" w:hAnsi="Times New Roman" w:cs="Times New Roman"/>
          <w:sz w:val="26"/>
          <w:szCs w:val="20"/>
          <w:lang w:eastAsia="bg-BG"/>
        </w:rPr>
        <w:t>концесиониране</w:t>
      </w:r>
      <w:proofErr w:type="spellEnd"/>
      <w:r w:rsidRPr="00121DA9">
        <w:rPr>
          <w:rFonts w:ascii="Times New Roman" w:eastAsia="Times New Roman" w:hAnsi="Times New Roman" w:cs="Times New Roman"/>
          <w:sz w:val="26"/>
          <w:szCs w:val="20"/>
          <w:lang w:eastAsia="bg-BG"/>
        </w:rPr>
        <w:t xml:space="preserve"> и няма да бъдат създават пречки на останалите ползватели на помещения в имота, предлагам на Общински съвет – Рудозем да обсъди и на основание чл. 14 ал.7  от Закона за общинската собственост  да приеме следното </w:t>
      </w:r>
    </w:p>
    <w:p w:rsidR="00121DA9" w:rsidRPr="00121DA9" w:rsidRDefault="00121DA9" w:rsidP="00121DA9">
      <w:pPr>
        <w:spacing w:after="0" w:line="240" w:lineRule="auto"/>
        <w:ind w:firstLine="708"/>
        <w:jc w:val="both"/>
        <w:rPr>
          <w:rFonts w:ascii="Times New Roman" w:eastAsia="Times New Roman" w:hAnsi="Times New Roman" w:cs="Times New Roman"/>
          <w:b/>
          <w:i/>
          <w:sz w:val="28"/>
          <w:szCs w:val="20"/>
          <w:lang w:eastAsia="bg-BG"/>
        </w:rPr>
      </w:pPr>
    </w:p>
    <w:p w:rsidR="00121DA9" w:rsidRDefault="00121DA9" w:rsidP="00871DDC">
      <w:pPr>
        <w:spacing w:after="0" w:line="240" w:lineRule="auto"/>
        <w:jc w:val="center"/>
        <w:rPr>
          <w:rFonts w:ascii="Times New Roman" w:eastAsia="Times New Roman" w:hAnsi="Times New Roman" w:cs="Times New Roman"/>
          <w:b/>
          <w:sz w:val="28"/>
          <w:szCs w:val="20"/>
          <w:lang w:eastAsia="bg-BG"/>
        </w:rPr>
      </w:pPr>
      <w:r w:rsidRPr="00121DA9">
        <w:rPr>
          <w:rFonts w:ascii="Times New Roman" w:eastAsia="Times New Roman" w:hAnsi="Times New Roman" w:cs="Times New Roman"/>
          <w:b/>
          <w:sz w:val="28"/>
          <w:szCs w:val="20"/>
          <w:lang w:eastAsia="bg-BG"/>
        </w:rPr>
        <w:t>ПРОЕКТО - РЕШЕНИЕ:</w:t>
      </w:r>
    </w:p>
    <w:p w:rsidR="00871DDC" w:rsidRPr="00121DA9" w:rsidRDefault="00871DDC" w:rsidP="00871DDC">
      <w:pPr>
        <w:spacing w:after="0" w:line="240" w:lineRule="auto"/>
        <w:jc w:val="center"/>
        <w:rPr>
          <w:rFonts w:ascii="Times New Roman" w:eastAsia="Times New Roman" w:hAnsi="Times New Roman" w:cs="Times New Roman"/>
          <w:b/>
          <w:sz w:val="28"/>
          <w:szCs w:val="20"/>
          <w:lang w:eastAsia="bg-BG"/>
        </w:rPr>
      </w:pPr>
    </w:p>
    <w:p w:rsidR="00121DA9" w:rsidRPr="00121DA9" w:rsidRDefault="00121DA9" w:rsidP="00871DDC">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1.Общински съвет – Рудозем взема решение за провеждане на търг з</w:t>
      </w:r>
      <w:r w:rsidR="00941D49">
        <w:rPr>
          <w:rFonts w:ascii="Times New Roman" w:eastAsia="Times New Roman" w:hAnsi="Times New Roman" w:cs="Times New Roman"/>
          <w:sz w:val="26"/>
          <w:szCs w:val="20"/>
          <w:lang w:eastAsia="bg-BG"/>
        </w:rPr>
        <w:t>а отдаване под наем за срок от 5 /пет</w:t>
      </w:r>
      <w:r w:rsidRPr="00121DA9">
        <w:rPr>
          <w:rFonts w:ascii="Times New Roman" w:eastAsia="Times New Roman" w:hAnsi="Times New Roman" w:cs="Times New Roman"/>
          <w:sz w:val="26"/>
          <w:szCs w:val="20"/>
          <w:lang w:eastAsia="bg-BG"/>
        </w:rPr>
        <w:t xml:space="preserve">/ години на помещение с площ </w:t>
      </w:r>
      <w:smartTag w:uri="urn:schemas-microsoft-com:office:smarttags" w:element="metricconverter">
        <w:smartTagPr>
          <w:attr w:name="ProductID" w:val="10,85 кв. м"/>
        </w:smartTagPr>
        <w:r w:rsidRPr="00121DA9">
          <w:rPr>
            <w:rFonts w:ascii="Times New Roman" w:eastAsia="Times New Roman" w:hAnsi="Times New Roman" w:cs="Times New Roman"/>
            <w:sz w:val="26"/>
            <w:szCs w:val="20"/>
            <w:lang w:eastAsia="bg-BG"/>
          </w:rPr>
          <w:t>10,85 кв. м</w:t>
        </w:r>
      </w:smartTag>
      <w:r w:rsidRPr="00121DA9">
        <w:rPr>
          <w:rFonts w:ascii="Times New Roman" w:eastAsia="Times New Roman" w:hAnsi="Times New Roman" w:cs="Times New Roman"/>
          <w:sz w:val="26"/>
          <w:szCs w:val="20"/>
          <w:lang w:eastAsia="bg-BG"/>
        </w:rPr>
        <w:t xml:space="preserve">. на първи етаж от общински недвижим имот – публична общинска собственост, представляващ  </w:t>
      </w:r>
      <w:r w:rsidR="00941D49">
        <w:rPr>
          <w:rFonts w:ascii="Times New Roman" w:eastAsia="Times New Roman" w:hAnsi="Times New Roman" w:cs="Times New Roman"/>
          <w:sz w:val="26"/>
          <w:szCs w:val="20"/>
          <w:lang w:eastAsia="bg-BG"/>
        </w:rPr>
        <w:t xml:space="preserve">част от имот с идентификатор 63207.501.168.2 по КК на </w:t>
      </w:r>
      <w:proofErr w:type="spellStart"/>
      <w:r w:rsidR="00941D49">
        <w:rPr>
          <w:rFonts w:ascii="Times New Roman" w:eastAsia="Times New Roman" w:hAnsi="Times New Roman" w:cs="Times New Roman"/>
          <w:sz w:val="26"/>
          <w:szCs w:val="20"/>
          <w:lang w:eastAsia="bg-BG"/>
        </w:rPr>
        <w:t>гр.Рудозем</w:t>
      </w:r>
      <w:proofErr w:type="spellEnd"/>
      <w:r w:rsidR="00941D49" w:rsidRPr="00121DA9">
        <w:rPr>
          <w:rFonts w:ascii="Times New Roman" w:eastAsia="Times New Roman" w:hAnsi="Times New Roman" w:cs="Times New Roman"/>
          <w:sz w:val="26"/>
          <w:szCs w:val="20"/>
          <w:lang w:eastAsia="bg-BG"/>
        </w:rPr>
        <w:t xml:space="preserve"> </w:t>
      </w:r>
      <w:r w:rsidRPr="00121DA9">
        <w:rPr>
          <w:rFonts w:ascii="Times New Roman" w:eastAsia="Times New Roman" w:hAnsi="Times New Roman" w:cs="Times New Roman"/>
          <w:sz w:val="26"/>
          <w:szCs w:val="20"/>
          <w:lang w:eastAsia="bg-BG"/>
        </w:rPr>
        <w:t>Дом на културата, ул. “България” №13, град Рудозем, построен в УПИ ІІ - 226, кв. 34 по ПУП на града предназначен за занаятчийски услуги /фризьорски салон/.</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r w:rsidRPr="00121DA9">
        <w:rPr>
          <w:rFonts w:ascii="Times New Roman" w:eastAsia="Times New Roman" w:hAnsi="Times New Roman" w:cs="Times New Roman"/>
          <w:sz w:val="26"/>
          <w:szCs w:val="20"/>
          <w:lang w:eastAsia="bg-BG"/>
        </w:rPr>
        <w:t>2.Възлага на Кмета на общината да проведе процедура за отдаване на имота под наем чрез търг по реда на  Глава VІІІ от Наредбата за придобиване, управление и разпореждане с имоти – общинска собственост на Общински съвет – Рудозем при  пъ</w:t>
      </w:r>
      <w:r w:rsidR="000419D4">
        <w:rPr>
          <w:rFonts w:ascii="Times New Roman" w:eastAsia="Times New Roman" w:hAnsi="Times New Roman" w:cs="Times New Roman"/>
          <w:sz w:val="26"/>
          <w:szCs w:val="20"/>
          <w:lang w:eastAsia="bg-BG"/>
        </w:rPr>
        <w:t>рвоначален месечен наем от 43,40</w:t>
      </w:r>
      <w:r w:rsidRPr="00121DA9">
        <w:rPr>
          <w:rFonts w:ascii="Times New Roman" w:eastAsia="Times New Roman" w:hAnsi="Times New Roman" w:cs="Times New Roman"/>
          <w:sz w:val="26"/>
          <w:szCs w:val="20"/>
          <w:lang w:eastAsia="bg-BG"/>
        </w:rPr>
        <w:t xml:space="preserve"> лв.</w:t>
      </w:r>
      <w:r w:rsidR="0053232F">
        <w:rPr>
          <w:rFonts w:ascii="Times New Roman" w:eastAsia="Times New Roman" w:hAnsi="Times New Roman" w:cs="Times New Roman"/>
          <w:sz w:val="26"/>
          <w:szCs w:val="20"/>
          <w:lang w:eastAsia="bg-BG"/>
        </w:rPr>
        <w:t xml:space="preserve"> с включен ДДС.</w:t>
      </w:r>
      <w:r w:rsidRPr="00121DA9">
        <w:rPr>
          <w:rFonts w:ascii="Times New Roman" w:eastAsia="Times New Roman" w:hAnsi="Times New Roman" w:cs="Times New Roman"/>
          <w:sz w:val="26"/>
          <w:szCs w:val="20"/>
          <w:lang w:eastAsia="bg-BG"/>
        </w:rPr>
        <w:t xml:space="preserve"> </w:t>
      </w:r>
    </w:p>
    <w:p w:rsidR="00121DA9" w:rsidRPr="00121DA9" w:rsidRDefault="00121DA9" w:rsidP="00121DA9">
      <w:pPr>
        <w:spacing w:after="0" w:line="240" w:lineRule="auto"/>
        <w:ind w:firstLine="708"/>
        <w:jc w:val="both"/>
        <w:rPr>
          <w:rFonts w:ascii="Times New Roman" w:eastAsia="Times New Roman" w:hAnsi="Times New Roman" w:cs="Times New Roman"/>
          <w:sz w:val="26"/>
          <w:szCs w:val="20"/>
          <w:lang w:eastAsia="bg-BG"/>
        </w:rPr>
      </w:pPr>
    </w:p>
    <w:p w:rsidR="00121DA9" w:rsidRPr="00121DA9" w:rsidRDefault="00121DA9" w:rsidP="00121DA9">
      <w:pPr>
        <w:spacing w:after="0" w:line="240" w:lineRule="auto"/>
        <w:ind w:firstLine="708"/>
        <w:jc w:val="both"/>
        <w:rPr>
          <w:rFonts w:ascii="Times New Roman" w:eastAsia="Times New Roman" w:hAnsi="Times New Roman" w:cs="Times New Roman"/>
          <w:i/>
          <w:sz w:val="16"/>
          <w:szCs w:val="20"/>
          <w:lang w:eastAsia="bg-BG"/>
        </w:rPr>
      </w:pPr>
      <w:r w:rsidRPr="00121DA9">
        <w:rPr>
          <w:rFonts w:ascii="Times New Roman" w:eastAsia="Times New Roman" w:hAnsi="Times New Roman" w:cs="Times New Roman"/>
          <w:sz w:val="16"/>
          <w:szCs w:val="20"/>
          <w:lang w:eastAsia="bg-BG"/>
        </w:rPr>
        <w:t xml:space="preserve"> </w:t>
      </w:r>
      <w:r w:rsidRPr="00121DA9">
        <w:rPr>
          <w:rFonts w:ascii="Times New Roman" w:eastAsia="Times New Roman" w:hAnsi="Times New Roman" w:cs="Times New Roman"/>
          <w:i/>
          <w:sz w:val="16"/>
          <w:szCs w:val="20"/>
          <w:lang w:eastAsia="bg-BG"/>
        </w:rPr>
        <w:t>ЕД</w:t>
      </w:r>
    </w:p>
    <w:p w:rsidR="00121DA9" w:rsidRPr="00121DA9" w:rsidRDefault="00121DA9" w:rsidP="00121DA9">
      <w:pPr>
        <w:spacing w:after="0" w:line="240" w:lineRule="auto"/>
        <w:ind w:left="708"/>
        <w:rPr>
          <w:rFonts w:ascii="Times New Roman" w:eastAsia="Times New Roman" w:hAnsi="Times New Roman" w:cs="Times New Roman"/>
          <w:sz w:val="28"/>
          <w:szCs w:val="20"/>
          <w:lang w:eastAsia="bg-BG"/>
        </w:rPr>
      </w:pPr>
    </w:p>
    <w:p w:rsidR="00121DA9" w:rsidRPr="00121DA9" w:rsidRDefault="00871DDC" w:rsidP="00121DA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Ред за подпис на Microsoft Office..." style="width:192pt;height:96pt">
            <v:imagedata r:id="rId4" o:title=""/>
            <o:lock v:ext="edit" ungrouping="t" rotation="t" cropping="t" verticies="t" text="t" grouping="t"/>
            <o:signatureline v:ext="edit" id="{A94E9B1F-DA0C-477C-9075-FD161CC9698C}" provid="{00000000-0000-0000-0000-000000000000}" issignatureline="t"/>
          </v:shape>
        </w:pict>
      </w:r>
      <w:bookmarkStart w:id="0" w:name="_GoBack"/>
      <w:bookmarkEnd w:id="0"/>
    </w:p>
    <w:p w:rsidR="00121DA9" w:rsidRPr="00121DA9" w:rsidRDefault="00121DA9" w:rsidP="00121DA9">
      <w:pPr>
        <w:spacing w:after="0" w:line="240" w:lineRule="auto"/>
        <w:rPr>
          <w:rFonts w:ascii="Times New Roman" w:eastAsia="Times New Roman" w:hAnsi="Times New Roman" w:cs="Times New Roman"/>
          <w:sz w:val="24"/>
          <w:szCs w:val="24"/>
          <w:lang w:eastAsia="bg-BG"/>
        </w:rPr>
      </w:pPr>
    </w:p>
    <w:p w:rsidR="00A17058" w:rsidRDefault="00A17058"/>
    <w:sectPr w:rsidR="00A17058">
      <w:pgSz w:w="11906" w:h="16838"/>
      <w:pgMar w:top="899" w:right="110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A9"/>
    <w:rsid w:val="000419D4"/>
    <w:rsid w:val="00121DA9"/>
    <w:rsid w:val="0053232F"/>
    <w:rsid w:val="00871DDC"/>
    <w:rsid w:val="00941D49"/>
    <w:rsid w:val="00A17058"/>
    <w:rsid w:val="00D50D29"/>
    <w:rsid w:val="00E97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2016A9"/>
  <w15:chartTrackingRefBased/>
  <w15:docId w15:val="{E5A0745C-6391-4B4F-9A85-A1C2A2C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D2GMFPwS4pPvPmE66QEnADv4+dYkQSiLyNqq3Nnmp6o=</DigestValue>
    </Reference>
    <Reference Type="http://www.w3.org/2000/09/xmldsig#Object" URI="#idOfficeObject">
      <DigestMethod Algorithm="http://www.w3.org/2001/04/xmlenc#sha256"/>
      <DigestValue>eJDDQUJp7RUCbMIj2BxZ6+whwqPIzZq01Orq+gQttwc=</DigestValue>
    </Reference>
    <Reference Type="http://uri.etsi.org/01903#SignedProperties" URI="#idSignedProperties">
      <Transforms>
        <Transform Algorithm="http://www.w3.org/TR/2001/REC-xml-c14n-20010315"/>
      </Transforms>
      <DigestMethod Algorithm="http://www.w3.org/2001/04/xmlenc#sha256"/>
      <DigestValue>0x3zt5WVi/t/3FaLBm8Aka854drfGRcuyBSIG7xMuy8=</DigestValue>
    </Reference>
    <Reference Type="http://www.w3.org/2000/09/xmldsig#Object" URI="#idValidSigLnImg">
      <DigestMethod Algorithm="http://www.w3.org/2001/04/xmlenc#sha256"/>
      <DigestValue>EkavuuFonx9uYqK69OSJNMKoO3thoOMTOHmd3hzqwKo=</DigestValue>
    </Reference>
    <Reference Type="http://www.w3.org/2000/09/xmldsig#Object" URI="#idInvalidSigLnImg">
      <DigestMethod Algorithm="http://www.w3.org/2001/04/xmlenc#sha256"/>
      <DigestValue>rlXyKXAWMm7Vr6YhSqR7cBZe6dom3UBmZe0G24HEesQ=</DigestValue>
    </Reference>
  </SignedInfo>
  <SignatureValue>Dx1N8UBoZ2ZU03V4TOORcdtG26mPYurcvpbfuUxsPYsmcpRSc9LlpbuFp14pkGvBdrwSUdfd5uiS
77TRiieqUsO+D2IbUi6aTWLtF9NuAyVF0iAYXqnDVPTs/Sy5k4lBub/QNVYN5vO0yKUmI1B5vzre
OegjkwujHq+w3IM0VHA4WY8yOL74YH1YH4f3ntRb0M7kedcDlNcM/A8K0zIx1n94KYeg6CMkYe/E
XuqGhxQ8KZUG8cQxMoxmIXSNkF6vofoDxb5MZFkDG2NYjKBgFAM+t1YKSoHyGaz994W6WE7Pj5KV
E4jnEaGOz8fjy+4comWZwwZKE8lrBRq1aj/PPA==</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T30OHr4atYG44OtdivbeIZ/y2XEqCo3u66p/WRZhiSg=</DigestValue>
      </Reference>
      <Reference URI="/word/document.xml?ContentType=application/vnd.openxmlformats-officedocument.wordprocessingml.document.main+xml">
        <DigestMethod Algorithm="http://www.w3.org/2001/04/xmlenc#sha256"/>
        <DigestValue>cakOKYpefZ3idzpGTCyAK7AFP85rCqIgQrhHOVrxs2M=</DigestValue>
      </Reference>
      <Reference URI="/word/fontTable.xml?ContentType=application/vnd.openxmlformats-officedocument.wordprocessingml.fontTable+xml">
        <DigestMethod Algorithm="http://www.w3.org/2001/04/xmlenc#sha256"/>
        <DigestValue>6vLe+ikr1JdY8OuqXpcT0bf/EffDnJnylCCT4S1jv/4=</DigestValue>
      </Reference>
      <Reference URI="/word/media/image1.emf?ContentType=image/x-emf">
        <DigestMethod Algorithm="http://www.w3.org/2001/04/xmlenc#sha256"/>
        <DigestValue>Y61yUjCvbR2mw4868NSFnzyqLz6cnRm7pqxTW1xtZOc=</DigestValue>
      </Reference>
      <Reference URI="/word/settings.xml?ContentType=application/vnd.openxmlformats-officedocument.wordprocessingml.settings+xml">
        <DigestMethod Algorithm="http://www.w3.org/2001/04/xmlenc#sha256"/>
        <DigestValue>jxXJMdfurRa2CxUe+rve1AMpTyXQb35DMD16Ca7lN3o=</DigestValue>
      </Reference>
      <Reference URI="/word/styles.xml?ContentType=application/vnd.openxmlformats-officedocument.wordprocessingml.styles+xml">
        <DigestMethod Algorithm="http://www.w3.org/2001/04/xmlenc#sha256"/>
        <DigestValue>hy289Oe6XoX81WM/USZQ0KDUcjKz+pIiSYcBGSyXyR4=</DigestValue>
      </Reference>
      <Reference URI="/word/theme/theme1.xml?ContentType=application/vnd.openxmlformats-officedocument.theme+xml">
        <DigestMethod Algorithm="http://www.w3.org/2001/04/xmlenc#sha256"/>
        <DigestValue>RowTuLF4/s+TCr5CR60BmxisjZDYJt02Po1Y39U9kkA=</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2025-06-13T06:56:49Z</mdssi:Value>
        </mdssi:SignatureTime>
      </SignatureProperty>
    </SignatureProperties>
  </Object>
  <Object Id="idOfficeObject">
    <SignatureProperties>
      <SignatureProperty Id="idOfficeV1Details" Target="#idPackageSignature">
        <SignatureInfoV1 xmlns="http://schemas.microsoft.com/office/2006/digsig">
          <SetupID>{A94E9B1F-DA0C-477C-9075-FD161CC9698C}</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2025-06-13T06:56:49Z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94E/5/AAAJAAAAAQAAAMhePhH+fwAAAAAAAAAAAACHpPTd/X8AACCoiWr7AQAAAAAAAAAAAAAAAAAAAAAAAAAAAAAAAAAAO0B5WFHTAAAAAAAA/n8AAJDmz0njAAAAAAAAAAAAAADA04py+wEAANDnz0kAAAAAcA7EePsBAAAHAAAAAAAAAAAmi3L7AQAADOfPSeMAAABg589J4wAAAFEYFRH+fwAAkObPSeMAAACRLIQTAAAAAGRCZ939fwAAsSuEE/5/AADA04py+wEAAHvQGBH+fwAAsObPSeMAAABg589J4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FeqePsBAAAQ6GHd/X8AANC+VHL7AQAAyF4+Ef5/AAAAAAAAAAAAAAGnmd39fwAAAgAAAAAAAAACAAAAAAAAAAAAAAAAAAAAAAAAAAAAAACbJnlYUdMAAHBLhHL7AQAAcMqifvsBAAAAAAAAAAAAAMDTinL7AQAAiIbPSQAAAADg////AAAAAAYAAAAAAAAAAwAAAAAAAACshc9J4wAAAACGz0njAAAAURgVEf5/AAAAAAAAAAAAAJDnQxEAAAAAAAAAAAAAAAD/oGnd/X8AAMDTinL7AQAAe9AYEf5/AABQhc9J4wAAAACGz0nj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bPsBAAAAAAAAAAAAAAoAAAAAAAAAEBmEE/5/AAAAAAAAAAAAAAAAAAAAAAAAAAAAAAAAAAAAAAAAAAAAAAR5z0njAAAAkAZEEf5/AADEXs+VXuQAAABoNhL+fwAAULWmePsBAAAjmO3dAAAAAMwAAAAAAAAApghg3f1/AAAzBAAAAAAAAHAOxHj7AQAAIUNooTDe2wEAAAAAAAAAAAwAAAAAAAAA0Qdg3QAAAAABAAAAAAAAANBIkmr7AQAAAAAAAAAAAAB70BgR/n8AADB4z0njAAAAZAAAAAAAAAAIAPgA+wE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T03f1/AAAKAAsAAAAAAMhePhH+fwAAAAAAAAAAAACspPTd/X8AAAAAAAAAAAAA4HE2Ev5/AAAAAAAAAAAAAAAAAAAAAAAACwd5WFHTAADTZ27d/X8AAEgAAAD7AQAAAAAAAAAAAADA04py+wEAABinz0kAAAAA9f///wAAAAAJAAAAAAAAAAAAAAAAAAAAPKbPSeMAAACQps9J4wAAAFEYFRH+fwAAAAAAAAAAAAAAAAAAAAAAAMDTinL7AQAAGKfPSeMAAADA04py+wEAAHvQGBH+fwAA4KXPSeMAAACQps9J4w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eBP+fwAACQAAAAEAAADIXj4R/n8AAAAAAAAAAAAAh6T03f1/AAAgqIlq+wEAAAAAAAAAAAAAAAAAAAAAAAAAAAAAAAAAADtAeVhR0wAAAAAAAP5/AACQ5s9J4wAAAAAAAAAAAAAAwNOKcvsBAADQ589JAAAAAHAOxHj7AQAABwAAAAAAAAAAJoty+wEAAAznz0njAAAAYOfPSeMAAABRGBUR/n8AAJDmz0njAAAAkSyEEwAAAABkQmfd/X8AALErhBP+fwAAwNOKcvsBAAB70BgR/n8AALDmz0njAAAAYOfPSeM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OBXqnj7AQAAEOhh3f1/AADQvlRy+wEAAMhePhH+fwAAAAAAAAAAAAABp5nd/X8AAAIAAAAAAAAAAgAAAAAAAAAAAAAAAAAAAAAAAAAAAAAAmyZ5WFHTAABwS4Ry+wEAAHDKon77AQAAAAAAAAAAAADA04py+wEAAIiGz0kAAAAA4P///wAAAAAGAAAAAAAAAAMAAAAAAAAArIXPSeMAAAAAhs9J4wAAAFEYFRH+fwAAAAAAAAAAAACQ50MRAAAAAAAAAAAAAAAA/6Bp3f1/AADA04py+wEAAHvQGBH+fwAAUIXPSeMAAAAAhs9J4w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x377AQAA/3//f/9//39Ue6AwAQAiBBAZhBP+fwAAAAAAAP9//3/AM3tq+wEAAAAAywA+S/9/AAB7avsBAADQAntq+wEAAP9/un8gRQMAxF7PlV7kAABQDXtq+wEAAFC1pnj7AQAAI5jt3QAAAADMAAAAAAAAAKYIYN39fwAAQQQAAAAAAABwDsR4+wEAACFDaKEw3tsBAAAAAAAAAAAQAAAAAAAAANEHYN0AAAAAAQAAAAAAAADQSJJq+wEAAAAAAAAAAAAAe9AYEf5/AAAweM9J4wAAAGQAAAAAAAAACAAUAfsB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37</TotalTime>
  <Pages>1</Pages>
  <Words>318</Words>
  <Characters>1818</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ДЕЛОВОДСТВО</cp:lastModifiedBy>
  <cp:revision>7</cp:revision>
  <dcterms:created xsi:type="dcterms:W3CDTF">2025-06-12T10:10:00Z</dcterms:created>
  <dcterms:modified xsi:type="dcterms:W3CDTF">2025-06-13T08:30:00Z</dcterms:modified>
</cp:coreProperties>
</file>