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8F127C" w:rsidP="008F127C">
      <w:pPr>
        <w:spacing w:line="360" w:lineRule="auto"/>
        <w:jc w:val="both"/>
      </w:pPr>
      <w:r>
        <w:t>Изх.№25-00-23/22.02.2024</w:t>
      </w:r>
      <w:r w:rsidR="00455A94">
        <w:t xml:space="preserve"> </w:t>
      </w:r>
      <w:r>
        <w:t>г.</w:t>
      </w:r>
    </w:p>
    <w:p w:rsidR="00455A94" w:rsidRPr="0088373E" w:rsidRDefault="00455A94" w:rsidP="008F127C">
      <w:pPr>
        <w:spacing w:line="360" w:lineRule="auto"/>
        <w:jc w:val="both"/>
      </w:pPr>
      <w:r>
        <w:t>ОБС Вх. № 46/22.02.2024 г.</w:t>
      </w:r>
    </w:p>
    <w:p w:rsidR="00A94218" w:rsidRDefault="00A94218" w:rsidP="00A94218">
      <w:pPr>
        <w:pStyle w:val="Style5"/>
        <w:widowControl/>
        <w:spacing w:before="67"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ДО</w:t>
      </w:r>
    </w:p>
    <w:p w:rsidR="00A94218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val="bg-BG" w:eastAsia="bg-BG"/>
        </w:rPr>
      </w:pPr>
      <w:r>
        <w:rPr>
          <w:rStyle w:val="FontStyle22"/>
          <w:lang w:val="bg-BG" w:eastAsia="bg-BG"/>
        </w:rPr>
        <w:t>ОБЩИНСКИ СЪВЕТ</w:t>
      </w:r>
    </w:p>
    <w:p w:rsidR="00A94218" w:rsidRPr="008552D5" w:rsidRDefault="00A94218" w:rsidP="00A94218">
      <w:pPr>
        <w:pStyle w:val="Style6"/>
        <w:widowControl/>
        <w:spacing w:line="360" w:lineRule="auto"/>
        <w:ind w:left="4248" w:firstLine="708"/>
        <w:rPr>
          <w:rStyle w:val="FontStyle22"/>
          <w:lang w:eastAsia="bg-BG"/>
        </w:rPr>
      </w:pPr>
      <w:r>
        <w:rPr>
          <w:rStyle w:val="FontStyle22"/>
          <w:lang w:val="bg-BG" w:eastAsia="bg-BG"/>
        </w:rPr>
        <w:t>ГР. РУДОЗЕМ</w:t>
      </w:r>
    </w:p>
    <w:p w:rsidR="00A94218" w:rsidRPr="004F39A6" w:rsidRDefault="00A94218" w:rsidP="004F39A6">
      <w:pPr>
        <w:pStyle w:val="Style7"/>
        <w:widowControl/>
        <w:spacing w:line="360" w:lineRule="auto"/>
        <w:jc w:val="both"/>
        <w:rPr>
          <w:rFonts w:cs="Times New Roman"/>
          <w:sz w:val="20"/>
          <w:szCs w:val="20"/>
          <w:lang w:val="bg-BG"/>
        </w:rPr>
      </w:pPr>
    </w:p>
    <w:p w:rsidR="00A94218" w:rsidRPr="00160558" w:rsidRDefault="00A94218" w:rsidP="00160558">
      <w:pPr>
        <w:pStyle w:val="Style7"/>
        <w:widowControl/>
        <w:spacing w:before="101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bg-BG" w:eastAsia="bg-BG"/>
        </w:rPr>
      </w:pPr>
      <w:r>
        <w:rPr>
          <w:rStyle w:val="FontStyle23"/>
          <w:lang w:val="bg-BG" w:eastAsia="bg-BG"/>
        </w:rPr>
        <w:t>ДОКЛАДНА ЗАПИСКА</w:t>
      </w:r>
    </w:p>
    <w:p w:rsidR="00A94218" w:rsidRPr="007D4A2F" w:rsidRDefault="00A94218" w:rsidP="00A94218">
      <w:pPr>
        <w:pStyle w:val="Style8"/>
        <w:widowControl/>
        <w:spacing w:before="50" w:line="360" w:lineRule="auto"/>
        <w:jc w:val="center"/>
        <w:rPr>
          <w:rFonts w:ascii="Times New Roman" w:hAnsi="Times New Roman" w:cs="Times New Roman"/>
          <w:b/>
          <w:bCs/>
          <w:lang w:val="bg-BG" w:eastAsia="bg-BG"/>
        </w:rPr>
      </w:pPr>
      <w:r w:rsidRPr="003A425F">
        <w:rPr>
          <w:rStyle w:val="FontStyle26"/>
          <w:b/>
          <w:bCs/>
          <w:sz w:val="24"/>
          <w:lang w:val="bg-BG" w:eastAsia="bg-BG"/>
        </w:rPr>
        <w:t>от</w:t>
      </w:r>
    </w:p>
    <w:p w:rsidR="00A94218" w:rsidRPr="00160558" w:rsidRDefault="005340DA" w:rsidP="00160558">
      <w:pPr>
        <w:pStyle w:val="Style9"/>
        <w:widowControl/>
        <w:spacing w:before="60" w:line="360" w:lineRule="auto"/>
        <w:jc w:val="center"/>
        <w:rPr>
          <w:rStyle w:val="FontStyle25"/>
          <w:b/>
          <w:lang w:val="bg-BG" w:eastAsia="bg-BG"/>
        </w:rPr>
      </w:pPr>
      <w:r>
        <w:rPr>
          <w:rStyle w:val="FontStyle25"/>
          <w:b/>
          <w:lang w:val="bg-BG" w:eastAsia="bg-BG"/>
        </w:rPr>
        <w:t>инж. Недко Фиданов Кулевски</w:t>
      </w:r>
      <w:r w:rsidR="00A94218" w:rsidRPr="00A94218">
        <w:rPr>
          <w:rStyle w:val="FontStyle25"/>
          <w:b/>
          <w:lang w:val="bg-BG" w:eastAsia="bg-BG"/>
        </w:rPr>
        <w:t>–кмет на община Рудозем</w:t>
      </w:r>
    </w:p>
    <w:p w:rsidR="00160558" w:rsidRPr="00160558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E64C19">
        <w:rPr>
          <w:rStyle w:val="FontStyle25"/>
        </w:rPr>
        <w:t>ОТНОСНО:</w:t>
      </w:r>
      <w:r w:rsidRPr="003A425F">
        <w:rPr>
          <w:rStyle w:val="FontStyle25"/>
        </w:rPr>
        <w:t xml:space="preserve"> </w:t>
      </w:r>
      <w:bookmarkStart w:id="0" w:name="_GoBack"/>
      <w:r w:rsidR="000056C6">
        <w:rPr>
          <w:rStyle w:val="FontStyle25"/>
          <w:sz w:val="24"/>
        </w:rPr>
        <w:t>Разрешаване изработването на</w:t>
      </w:r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проект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за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изменение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proofErr w:type="spellStart"/>
      <w:r w:rsidR="000056C6">
        <w:rPr>
          <w:rStyle w:val="FontStyle25"/>
          <w:sz w:val="24"/>
          <w:lang w:val="en-US"/>
        </w:rPr>
        <w:t>на</w:t>
      </w:r>
      <w:proofErr w:type="spellEnd"/>
      <w:r w:rsidR="000056C6">
        <w:rPr>
          <w:rStyle w:val="FontStyle25"/>
          <w:sz w:val="24"/>
          <w:lang w:val="en-US"/>
        </w:rPr>
        <w:t xml:space="preserve"> </w:t>
      </w:r>
      <w:r w:rsidR="000056C6">
        <w:rPr>
          <w:rStyle w:val="FontStyle25"/>
          <w:sz w:val="24"/>
        </w:rPr>
        <w:t>Подробен устройствен план – ПР за поземлен имот с идентификатор 63207.506.</w:t>
      </w:r>
      <w:r w:rsidR="00FB1F69">
        <w:rPr>
          <w:rStyle w:val="FontStyle25"/>
          <w:sz w:val="24"/>
        </w:rPr>
        <w:t>25</w:t>
      </w:r>
      <w:r w:rsidR="000056C6">
        <w:rPr>
          <w:rStyle w:val="FontStyle25"/>
          <w:sz w:val="24"/>
        </w:rPr>
        <w:t xml:space="preserve"> по кадастралната карта и кадастр</w:t>
      </w:r>
      <w:r w:rsidR="00FB1F69">
        <w:rPr>
          <w:rStyle w:val="FontStyle25"/>
          <w:sz w:val="24"/>
        </w:rPr>
        <w:t>алните регистри на гр. Рудозем.</w:t>
      </w:r>
    </w:p>
    <w:bookmarkEnd w:id="0"/>
    <w:p w:rsidR="00A94218" w:rsidRPr="00A94218" w:rsidRDefault="00A94218" w:rsidP="00EB3EC4">
      <w:pPr>
        <w:pStyle w:val="Style11"/>
        <w:widowControl/>
        <w:spacing w:line="276" w:lineRule="auto"/>
        <w:rPr>
          <w:rStyle w:val="FontStyle25"/>
          <w:b/>
          <w:lang w:val="bg-BG"/>
        </w:rPr>
      </w:pPr>
      <w:r w:rsidRPr="00A94218">
        <w:rPr>
          <w:rStyle w:val="FontStyle25"/>
          <w:b/>
          <w:lang w:val="bg-BG"/>
        </w:rPr>
        <w:t>УВАЖАЕМИ ГОСПОДИН ПРЕДСЕДАТЕЛ,</w:t>
      </w:r>
    </w:p>
    <w:p w:rsidR="00A94218" w:rsidRPr="00081352" w:rsidRDefault="00A94218" w:rsidP="00EB3EC4">
      <w:pPr>
        <w:pStyle w:val="Style11"/>
        <w:widowControl/>
        <w:spacing w:line="276" w:lineRule="auto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A94218">
        <w:rPr>
          <w:rStyle w:val="FontStyle25"/>
          <w:b/>
          <w:lang w:val="bg-BG"/>
        </w:rPr>
        <w:t>УВАЖАЕМИ ДАМИ И ГОСПОДА ОБЩИНСКИ СЪВЕТНИЦИ,</w:t>
      </w:r>
    </w:p>
    <w:p w:rsidR="003B5971" w:rsidRPr="00160558" w:rsidRDefault="00A94218" w:rsidP="008D7F3D">
      <w:pPr>
        <w:tabs>
          <w:tab w:val="left" w:pos="284"/>
          <w:tab w:val="left" w:pos="567"/>
        </w:tabs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7F34CB">
        <w:rPr>
          <w:color w:val="FF0000"/>
        </w:rPr>
        <w:t xml:space="preserve">     </w:t>
      </w:r>
      <w:r w:rsidR="00081352">
        <w:rPr>
          <w:color w:val="000000" w:themeColor="text1"/>
        </w:rPr>
        <w:t xml:space="preserve">Постъпило е заявление с </w:t>
      </w:r>
      <w:r w:rsidRPr="00F43EDF">
        <w:rPr>
          <w:color w:val="000000" w:themeColor="text1"/>
        </w:rPr>
        <w:t xml:space="preserve">вх. № </w:t>
      </w:r>
      <w:r w:rsidR="00AF2E87">
        <w:rPr>
          <w:color w:val="000000" w:themeColor="text1"/>
        </w:rPr>
        <w:t>УТ-20</w:t>
      </w:r>
      <w:r w:rsidR="001259F3">
        <w:rPr>
          <w:color w:val="000000" w:themeColor="text1"/>
        </w:rPr>
        <w:t>0</w:t>
      </w:r>
      <w:r w:rsidR="00FB1F69">
        <w:rPr>
          <w:color w:val="000000" w:themeColor="text1"/>
        </w:rPr>
        <w:t>1</w:t>
      </w:r>
      <w:r w:rsidR="001259F3">
        <w:rPr>
          <w:color w:val="000000" w:themeColor="text1"/>
        </w:rPr>
        <w:t>-</w:t>
      </w:r>
      <w:r w:rsidR="00FB1F69">
        <w:rPr>
          <w:color w:val="000000" w:themeColor="text1"/>
        </w:rPr>
        <w:t>7</w:t>
      </w:r>
      <w:r w:rsidR="00EF2899">
        <w:rPr>
          <w:color w:val="000000" w:themeColor="text1"/>
        </w:rPr>
        <w:t>/</w:t>
      </w:r>
      <w:r w:rsidR="00FB1F69">
        <w:rPr>
          <w:color w:val="000000" w:themeColor="text1"/>
        </w:rPr>
        <w:t>05.1</w:t>
      </w:r>
      <w:r w:rsidR="000056C6">
        <w:rPr>
          <w:color w:val="000000" w:themeColor="text1"/>
        </w:rPr>
        <w:t>2</w:t>
      </w:r>
      <w:r w:rsidR="00AF2E87">
        <w:rPr>
          <w:color w:val="000000" w:themeColor="text1"/>
        </w:rPr>
        <w:t>.202</w:t>
      </w:r>
      <w:r w:rsidR="00FB1F69">
        <w:rPr>
          <w:color w:val="000000" w:themeColor="text1"/>
        </w:rPr>
        <w:t>3</w:t>
      </w:r>
      <w:r w:rsidRPr="00F43EDF">
        <w:rPr>
          <w:color w:val="000000" w:themeColor="text1"/>
        </w:rPr>
        <w:t xml:space="preserve"> г. от </w:t>
      </w:r>
      <w:r w:rsidR="00FB1F69">
        <w:rPr>
          <w:color w:val="000000" w:themeColor="text1"/>
        </w:rPr>
        <w:t>Община Рудозем и Евелин Хубенов Боев</w:t>
      </w:r>
      <w:r w:rsidR="00F41A02">
        <w:rPr>
          <w:color w:val="000000" w:themeColor="text1"/>
        </w:rPr>
        <w:t>,</w:t>
      </w:r>
      <w:r w:rsidR="008D0BEA">
        <w:rPr>
          <w:color w:val="000000" w:themeColor="text1"/>
        </w:rPr>
        <w:t xml:space="preserve"> в качеството</w:t>
      </w:r>
      <w:r w:rsidR="00FB1F69">
        <w:rPr>
          <w:color w:val="000000" w:themeColor="text1"/>
        </w:rPr>
        <w:t xml:space="preserve"> им</w:t>
      </w:r>
      <w:r w:rsidR="008D0BEA">
        <w:rPr>
          <w:color w:val="000000" w:themeColor="text1"/>
        </w:rPr>
        <w:t xml:space="preserve"> </w:t>
      </w:r>
      <w:r w:rsidR="00AF2E87">
        <w:rPr>
          <w:color w:val="000000" w:themeColor="text1"/>
        </w:rPr>
        <w:t>на възложител</w:t>
      </w:r>
      <w:r w:rsidR="00FB1F69">
        <w:rPr>
          <w:color w:val="000000" w:themeColor="text1"/>
        </w:rPr>
        <w:t>и</w:t>
      </w:r>
      <w:r w:rsidR="00B83F7F">
        <w:rPr>
          <w:color w:val="000000" w:themeColor="text1"/>
        </w:rPr>
        <w:t>,</w:t>
      </w:r>
      <w:r w:rsidR="00081352">
        <w:rPr>
          <w:color w:val="000000" w:themeColor="text1"/>
        </w:rPr>
        <w:t xml:space="preserve"> </w:t>
      </w:r>
      <w:r w:rsidR="00C900B3">
        <w:rPr>
          <w:color w:val="000000" w:themeColor="text1"/>
        </w:rPr>
        <w:t>с искане за</w:t>
      </w:r>
      <w:r w:rsidRPr="00F43EDF">
        <w:rPr>
          <w:color w:val="000000" w:themeColor="text1"/>
        </w:rPr>
        <w:t xml:space="preserve"> разрешаване изработването на </w:t>
      </w:r>
      <w:proofErr w:type="spellStart"/>
      <w:r w:rsidRPr="00F43EDF">
        <w:rPr>
          <w:rStyle w:val="FontStyle25"/>
          <w:color w:val="000000" w:themeColor="text1"/>
          <w:sz w:val="24"/>
          <w:lang w:val="en-US"/>
        </w:rPr>
        <w:t>проект</w:t>
      </w:r>
      <w:proofErr w:type="spellEnd"/>
      <w:r w:rsidRPr="00F43EDF">
        <w:rPr>
          <w:rStyle w:val="FontStyle25"/>
          <w:color w:val="000000" w:themeColor="text1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за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изменение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proofErr w:type="spellStart"/>
      <w:r w:rsidR="00EF2899">
        <w:rPr>
          <w:rStyle w:val="FontStyle25"/>
          <w:sz w:val="24"/>
          <w:lang w:val="en-US"/>
        </w:rPr>
        <w:t>на</w:t>
      </w:r>
      <w:proofErr w:type="spellEnd"/>
      <w:r w:rsidR="00EF2899">
        <w:rPr>
          <w:rStyle w:val="FontStyle25"/>
          <w:sz w:val="24"/>
          <w:lang w:val="en-US"/>
        </w:rPr>
        <w:t xml:space="preserve"> </w:t>
      </w:r>
      <w:r w:rsidR="00FB1F69">
        <w:rPr>
          <w:rStyle w:val="FontStyle25"/>
          <w:sz w:val="24"/>
        </w:rPr>
        <w:t>Подробен устройствен план – ПР за поземлен имот с идентификатор 63207.506.25 по кадастралната карта и кадастралните регистри на гр. Рудозем.</w:t>
      </w:r>
    </w:p>
    <w:p w:rsidR="00A94218" w:rsidRDefault="00A94218" w:rsidP="008C0806">
      <w:pPr>
        <w:pStyle w:val="af3"/>
        <w:tabs>
          <w:tab w:val="left" w:pos="284"/>
          <w:tab w:val="left" w:pos="567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 w:rsidRPr="007F34CB">
        <w:rPr>
          <w:rStyle w:val="FontStyle25"/>
          <w:color w:val="FF0000"/>
          <w:sz w:val="24"/>
          <w:szCs w:val="24"/>
        </w:rPr>
        <w:t xml:space="preserve">   </w:t>
      </w:r>
      <w:r w:rsidR="004F3775">
        <w:rPr>
          <w:rStyle w:val="FontStyle25"/>
          <w:color w:val="FF0000"/>
          <w:sz w:val="24"/>
          <w:szCs w:val="24"/>
        </w:rPr>
        <w:t xml:space="preserve">  </w:t>
      </w:r>
      <w:r w:rsidR="008C0806">
        <w:rPr>
          <w:rStyle w:val="FontStyle25"/>
          <w:color w:val="FF0000"/>
          <w:sz w:val="24"/>
          <w:szCs w:val="24"/>
        </w:rPr>
        <w:t xml:space="preserve"> </w:t>
      </w:r>
      <w:r w:rsidRPr="00276D64">
        <w:rPr>
          <w:rStyle w:val="FontStyle25"/>
          <w:color w:val="000000" w:themeColor="text1"/>
          <w:sz w:val="24"/>
          <w:szCs w:val="24"/>
        </w:rPr>
        <w:t xml:space="preserve">Съгласно приложеното към проекта техническо задание, в </w:t>
      </w:r>
      <w:r w:rsidR="00B83F7F">
        <w:rPr>
          <w:rStyle w:val="FontStyle25"/>
          <w:color w:val="000000" w:themeColor="text1"/>
          <w:sz w:val="24"/>
          <w:szCs w:val="24"/>
        </w:rPr>
        <w:t>план</w:t>
      </w:r>
      <w:r w:rsidR="006665E7">
        <w:rPr>
          <w:rStyle w:val="FontStyle25"/>
          <w:color w:val="000000" w:themeColor="text1"/>
          <w:sz w:val="24"/>
          <w:szCs w:val="24"/>
        </w:rPr>
        <w:t>а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се предвиждат следн</w:t>
      </w:r>
      <w:r w:rsidR="002F4C90">
        <w:rPr>
          <w:rStyle w:val="FontStyle25"/>
          <w:color w:val="000000" w:themeColor="text1"/>
          <w:sz w:val="24"/>
          <w:szCs w:val="24"/>
        </w:rPr>
        <w:t>и</w:t>
      </w:r>
      <w:r w:rsidRPr="00276D64">
        <w:rPr>
          <w:rStyle w:val="FontStyle25"/>
          <w:color w:val="000000" w:themeColor="text1"/>
          <w:sz w:val="24"/>
          <w:szCs w:val="24"/>
        </w:rPr>
        <w:t>т</w:t>
      </w:r>
      <w:r w:rsidR="002F4C90">
        <w:rPr>
          <w:rStyle w:val="FontStyle25"/>
          <w:color w:val="000000" w:themeColor="text1"/>
          <w:sz w:val="24"/>
          <w:szCs w:val="24"/>
        </w:rPr>
        <w:t>е</w:t>
      </w:r>
      <w:r w:rsidRPr="00276D64">
        <w:rPr>
          <w:rStyle w:val="FontStyle25"/>
          <w:color w:val="000000" w:themeColor="text1"/>
          <w:sz w:val="24"/>
          <w:szCs w:val="24"/>
        </w:rPr>
        <w:t xml:space="preserve"> изменени</w:t>
      </w:r>
      <w:r w:rsidR="002F4C90">
        <w:rPr>
          <w:rStyle w:val="FontStyle25"/>
          <w:color w:val="000000" w:themeColor="text1"/>
          <w:sz w:val="24"/>
          <w:szCs w:val="24"/>
        </w:rPr>
        <w:t>я</w:t>
      </w:r>
      <w:r w:rsidRPr="00276D64">
        <w:rPr>
          <w:rStyle w:val="FontStyle25"/>
          <w:color w:val="000000" w:themeColor="text1"/>
          <w:sz w:val="24"/>
          <w:szCs w:val="24"/>
        </w:rPr>
        <w:t>:</w:t>
      </w:r>
    </w:p>
    <w:p w:rsidR="002234C8" w:rsidRPr="008D7F3D" w:rsidRDefault="001259F3" w:rsidP="008C0806">
      <w:pPr>
        <w:pStyle w:val="af3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line="276" w:lineRule="auto"/>
        <w:ind w:left="0" w:firstLine="426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i/>
          <w:color w:val="000000" w:themeColor="text1"/>
          <w:sz w:val="24"/>
          <w:szCs w:val="24"/>
        </w:rPr>
        <w:t>Действащата улична регулация</w:t>
      </w:r>
      <w:r w:rsidR="008D7F3D">
        <w:rPr>
          <w:rStyle w:val="FontStyle25"/>
          <w:i/>
          <w:color w:val="000000" w:themeColor="text1"/>
          <w:sz w:val="24"/>
          <w:szCs w:val="24"/>
        </w:rPr>
        <w:t xml:space="preserve">, преминаваща през </w:t>
      </w:r>
      <w:r w:rsidR="00905905">
        <w:rPr>
          <w:rStyle w:val="FontStyle25"/>
          <w:i/>
          <w:color w:val="000000" w:themeColor="text1"/>
          <w:sz w:val="24"/>
          <w:szCs w:val="24"/>
        </w:rPr>
        <w:t xml:space="preserve">поземлен </w:t>
      </w:r>
      <w:r w:rsidR="008D7F3D">
        <w:rPr>
          <w:rStyle w:val="FontStyle25"/>
          <w:i/>
          <w:color w:val="000000" w:themeColor="text1"/>
          <w:sz w:val="24"/>
          <w:szCs w:val="24"/>
        </w:rPr>
        <w:t>имот</w:t>
      </w:r>
      <w:r w:rsidR="00905905" w:rsidRPr="00905905">
        <w:rPr>
          <w:rStyle w:val="FontStyle25"/>
          <w:sz w:val="24"/>
        </w:rPr>
        <w:t xml:space="preserve"> </w:t>
      </w:r>
      <w:r w:rsidR="00905905" w:rsidRPr="00905905">
        <w:rPr>
          <w:rStyle w:val="FontStyle25"/>
          <w:i/>
          <w:sz w:val="24"/>
        </w:rPr>
        <w:t>с идентификатор 63207.506.25</w:t>
      </w:r>
      <w:r w:rsidR="00DE7292">
        <w:rPr>
          <w:rStyle w:val="FontStyle25"/>
          <w:i/>
          <w:color w:val="000000" w:themeColor="text1"/>
          <w:sz w:val="24"/>
          <w:szCs w:val="24"/>
        </w:rPr>
        <w:t>,</w:t>
      </w:r>
      <w:r>
        <w:rPr>
          <w:rStyle w:val="FontStyle25"/>
          <w:i/>
          <w:color w:val="000000" w:themeColor="text1"/>
          <w:sz w:val="24"/>
          <w:szCs w:val="24"/>
        </w:rPr>
        <w:t xml:space="preserve"> се измества по </w:t>
      </w:r>
      <w:r w:rsidR="006F4672">
        <w:rPr>
          <w:rStyle w:val="FontStyle25"/>
          <w:i/>
          <w:color w:val="000000" w:themeColor="text1"/>
          <w:sz w:val="24"/>
          <w:szCs w:val="24"/>
        </w:rPr>
        <w:t>реализиран</w:t>
      </w:r>
      <w:r w:rsidR="002234C8">
        <w:rPr>
          <w:rStyle w:val="FontStyle25"/>
          <w:i/>
          <w:color w:val="000000" w:themeColor="text1"/>
          <w:sz w:val="24"/>
          <w:szCs w:val="24"/>
        </w:rPr>
        <w:t>а</w:t>
      </w:r>
      <w:r w:rsidR="006F4672">
        <w:rPr>
          <w:rStyle w:val="FontStyle25"/>
          <w:i/>
          <w:color w:val="000000" w:themeColor="text1"/>
          <w:sz w:val="24"/>
          <w:szCs w:val="24"/>
        </w:rPr>
        <w:t>т</w:t>
      </w:r>
      <w:r w:rsidR="002234C8">
        <w:rPr>
          <w:rStyle w:val="FontStyle25"/>
          <w:i/>
          <w:color w:val="000000" w:themeColor="text1"/>
          <w:sz w:val="24"/>
          <w:szCs w:val="24"/>
        </w:rPr>
        <w:t>а улица</w:t>
      </w:r>
      <w:r>
        <w:rPr>
          <w:rStyle w:val="FontStyle25"/>
          <w:i/>
          <w:color w:val="000000" w:themeColor="text1"/>
          <w:sz w:val="24"/>
          <w:szCs w:val="24"/>
        </w:rPr>
        <w:t>.</w:t>
      </w:r>
    </w:p>
    <w:p w:rsidR="009A45A5" w:rsidRPr="009A45A5" w:rsidRDefault="00D646A6" w:rsidP="008C0806">
      <w:pPr>
        <w:pStyle w:val="af3"/>
        <w:numPr>
          <w:ilvl w:val="0"/>
          <w:numId w:val="13"/>
        </w:numPr>
        <w:tabs>
          <w:tab w:val="left" w:pos="0"/>
          <w:tab w:val="left" w:pos="567"/>
        </w:tabs>
        <w:spacing w:line="276" w:lineRule="auto"/>
        <w:ind w:left="0" w:firstLine="426"/>
        <w:jc w:val="both"/>
        <w:rPr>
          <w:rStyle w:val="FontStyle25"/>
          <w:i/>
          <w:sz w:val="24"/>
        </w:rPr>
      </w:pPr>
      <w:r>
        <w:rPr>
          <w:rStyle w:val="FontStyle25"/>
          <w:i/>
          <w:color w:val="000000" w:themeColor="text1"/>
          <w:sz w:val="24"/>
          <w:szCs w:val="24"/>
        </w:rPr>
        <w:t>Променят се устройствените линии съгласно притежаваното правото на собственост върху поземления имот, с цел образуване на УПИ, собственост на Община Рудозем за продажба като имот, върху който е построена сграда въз основа на отстъпено право на строеж.</w:t>
      </w:r>
    </w:p>
    <w:p w:rsidR="00EB3EC4" w:rsidRDefault="008D2C78" w:rsidP="00EB3EC4">
      <w:pPr>
        <w:pStyle w:val="af3"/>
        <w:tabs>
          <w:tab w:val="left" w:pos="426"/>
        </w:tabs>
        <w:spacing w:line="276" w:lineRule="auto"/>
        <w:jc w:val="both"/>
        <w:rPr>
          <w:rStyle w:val="FontStyle25"/>
          <w:color w:val="000000" w:themeColor="text1"/>
          <w:sz w:val="24"/>
          <w:szCs w:val="24"/>
        </w:rPr>
      </w:pPr>
      <w:r>
        <w:rPr>
          <w:rStyle w:val="FontStyle25"/>
          <w:color w:val="000000" w:themeColor="text1"/>
          <w:sz w:val="24"/>
          <w:szCs w:val="24"/>
        </w:rPr>
        <w:t xml:space="preserve">      Съ</w:t>
      </w:r>
      <w:r w:rsidR="00E12027">
        <w:rPr>
          <w:rStyle w:val="FontStyle25"/>
          <w:color w:val="000000" w:themeColor="text1"/>
          <w:sz w:val="24"/>
          <w:szCs w:val="24"/>
        </w:rPr>
        <w:t>образно</w:t>
      </w:r>
      <w:r>
        <w:rPr>
          <w:rStyle w:val="FontStyle25"/>
          <w:color w:val="000000" w:themeColor="text1"/>
          <w:sz w:val="24"/>
          <w:szCs w:val="24"/>
        </w:rPr>
        <w:t xml:space="preserve"> изискванията на чл. 124а, ал. 1 от ЗУТ разрешение за изработване на проект за подробен устройствен план се дава с решение на Общински съвет. Съгласно чл.124б, ал.1 от ЗУТ с разрешението за изработване на подробен устройствен план се одобрява заданието по чл. 125 от ЗУТ.</w:t>
      </w:r>
    </w:p>
    <w:p w:rsidR="00FA7015" w:rsidRDefault="000D73D6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lang w:bidi="bg-BG"/>
        </w:rPr>
        <w:t xml:space="preserve">        </w:t>
      </w:r>
      <w:r w:rsidRPr="000D73D6">
        <w:rPr>
          <w:color w:val="000000"/>
          <w:sz w:val="24"/>
          <w:szCs w:val="24"/>
          <w:lang w:bidi="bg-BG"/>
        </w:rPr>
        <w:t>Искането за разрешение за изработване на ПУП е придружено със задание, с което е спазен чл. 124а, ал. 7 от ЗУТ. Заданието е съставено от възложител</w:t>
      </w:r>
      <w:r w:rsidR="00571134">
        <w:rPr>
          <w:color w:val="000000"/>
          <w:sz w:val="24"/>
          <w:szCs w:val="24"/>
          <w:lang w:bidi="bg-BG"/>
        </w:rPr>
        <w:t>ите</w:t>
      </w:r>
      <w:r w:rsidRPr="000D73D6">
        <w:rPr>
          <w:color w:val="000000"/>
          <w:sz w:val="24"/>
          <w:szCs w:val="24"/>
          <w:lang w:bidi="bg-BG"/>
        </w:rPr>
        <w:t>, съг</w:t>
      </w:r>
      <w:r w:rsidRPr="000D73D6">
        <w:rPr>
          <w:color w:val="000000"/>
          <w:sz w:val="24"/>
          <w:szCs w:val="24"/>
          <w:lang w:bidi="bg-BG"/>
        </w:rPr>
        <w:softHyphen/>
        <w:t xml:space="preserve">ласно изискването на чл. 125, ал. 2 от ЗУТ. То съдържа допълнителна информация за устройството на съответната територия. </w:t>
      </w:r>
    </w:p>
    <w:p w:rsidR="00D646A6" w:rsidRDefault="00D646A6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</w:p>
    <w:p w:rsidR="00D646A6" w:rsidRDefault="00D646A6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</w:p>
    <w:p w:rsidR="000D73D6" w:rsidRPr="000D73D6" w:rsidRDefault="00FA7015" w:rsidP="00FA7015">
      <w:pPr>
        <w:pStyle w:val="21"/>
        <w:shd w:val="clear" w:color="auto" w:fill="auto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lastRenderedPageBreak/>
        <w:t xml:space="preserve">      </w:t>
      </w:r>
      <w:r w:rsidR="000D73D6" w:rsidRPr="000D73D6">
        <w:rPr>
          <w:color w:val="000000"/>
          <w:sz w:val="24"/>
          <w:szCs w:val="24"/>
          <w:lang w:bidi="bg-BG"/>
        </w:rPr>
        <w:t>В него е обоснована необходимостта от изработването на проекта на устройствения план и се съдържа обосновка от</w:t>
      </w:r>
      <w:r w:rsidR="000D73D6" w:rsidRPr="000D73D6">
        <w:rPr>
          <w:color w:val="000000"/>
          <w:sz w:val="24"/>
          <w:szCs w:val="24"/>
          <w:lang w:bidi="bg-BG"/>
        </w:rPr>
        <w:softHyphen/>
        <w:t>носно териториалния му обхват, вида му, както и необходимата информация за съ</w:t>
      </w:r>
      <w:r w:rsidR="000D73D6" w:rsidRPr="000D73D6">
        <w:rPr>
          <w:color w:val="000000"/>
          <w:sz w:val="24"/>
          <w:szCs w:val="24"/>
          <w:lang w:bidi="bg-BG"/>
        </w:rPr>
        <w:softHyphen/>
        <w:t>ществуващото положение и за действащите за съответната територия устройствени планове.</w:t>
      </w:r>
    </w:p>
    <w:p w:rsidR="000D73D6" w:rsidRDefault="000D73D6" w:rsidP="008C0806">
      <w:pPr>
        <w:pStyle w:val="21"/>
        <w:shd w:val="clear" w:color="auto" w:fill="auto"/>
        <w:tabs>
          <w:tab w:val="left" w:pos="426"/>
        </w:tabs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Заявител</w:t>
      </w:r>
      <w:r w:rsidR="00571134">
        <w:rPr>
          <w:color w:val="000000"/>
          <w:sz w:val="24"/>
          <w:szCs w:val="24"/>
          <w:lang w:bidi="bg-BG"/>
        </w:rPr>
        <w:t>ите са</w:t>
      </w:r>
      <w:r w:rsidRPr="000D73D6">
        <w:rPr>
          <w:color w:val="000000"/>
          <w:sz w:val="24"/>
          <w:szCs w:val="24"/>
          <w:lang w:bidi="bg-BG"/>
        </w:rPr>
        <w:t xml:space="preserve"> пожелал</w:t>
      </w:r>
      <w:r w:rsidR="00571134">
        <w:rPr>
          <w:color w:val="000000"/>
          <w:sz w:val="24"/>
          <w:szCs w:val="24"/>
          <w:lang w:bidi="bg-BG"/>
        </w:rPr>
        <w:t>и</w:t>
      </w:r>
      <w:r w:rsidRPr="000D73D6">
        <w:rPr>
          <w:color w:val="000000"/>
          <w:sz w:val="24"/>
          <w:szCs w:val="24"/>
          <w:lang w:bidi="bg-BG"/>
        </w:rPr>
        <w:t xml:space="preserve"> одобряването на заданието с разрешението по чл. 124а, ал. 5 от ЗУТ.</w:t>
      </w:r>
    </w:p>
    <w:p w:rsidR="004F2512" w:rsidRDefault="004F2512" w:rsidP="00EB3EC4">
      <w:pPr>
        <w:pStyle w:val="21"/>
        <w:shd w:val="clear" w:color="auto" w:fill="auto"/>
        <w:spacing w:line="276" w:lineRule="auto"/>
        <w:jc w:val="both"/>
        <w:rPr>
          <w:color w:val="000000"/>
          <w:sz w:val="24"/>
          <w:szCs w:val="24"/>
          <w:lang w:bidi="bg-BG"/>
        </w:rPr>
      </w:pPr>
      <w:r>
        <w:rPr>
          <w:color w:val="000000"/>
          <w:sz w:val="24"/>
          <w:szCs w:val="24"/>
          <w:lang w:bidi="bg-BG"/>
        </w:rPr>
        <w:t xml:space="preserve">       </w:t>
      </w:r>
      <w:r w:rsidRPr="000D73D6">
        <w:rPr>
          <w:color w:val="000000"/>
          <w:sz w:val="24"/>
          <w:szCs w:val="24"/>
          <w:lang w:bidi="bg-BG"/>
        </w:rPr>
        <w:t>С оглед на гореизложеното, заданието отговаря на законовите изисквания и е допустимо одобряването му.</w:t>
      </w:r>
    </w:p>
    <w:p w:rsidR="004F2512" w:rsidRPr="000D73D6" w:rsidRDefault="004F2512" w:rsidP="00EB3EC4">
      <w:pPr>
        <w:pStyle w:val="21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Предложението за изменение на ПУП – ПР не противоречи на Общия устройствен план на община Рудозем, с което е спазено изискването на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103,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4 и чл.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104, ал.</w:t>
      </w:r>
      <w:r w:rsidR="008A3AD0">
        <w:rPr>
          <w:color w:val="000000"/>
          <w:sz w:val="24"/>
          <w:szCs w:val="24"/>
          <w:lang w:bidi="bg-BG"/>
        </w:rPr>
        <w:t xml:space="preserve"> </w:t>
      </w:r>
      <w:r>
        <w:rPr>
          <w:color w:val="000000"/>
          <w:sz w:val="24"/>
          <w:szCs w:val="24"/>
          <w:lang w:bidi="bg-BG"/>
        </w:rPr>
        <w:t>1 от ЗУТ.</w:t>
      </w:r>
    </w:p>
    <w:p w:rsidR="00185652" w:rsidRPr="00E12027" w:rsidRDefault="000D73D6" w:rsidP="00EB3EC4">
      <w:pPr>
        <w:pStyle w:val="21"/>
        <w:shd w:val="clear" w:color="auto" w:fill="auto"/>
        <w:spacing w:line="276" w:lineRule="auto"/>
        <w:jc w:val="both"/>
        <w:rPr>
          <w:rStyle w:val="FontStyle25"/>
          <w:sz w:val="24"/>
          <w:szCs w:val="24"/>
        </w:rPr>
      </w:pPr>
      <w:r>
        <w:rPr>
          <w:color w:val="000000"/>
          <w:sz w:val="24"/>
          <w:szCs w:val="24"/>
          <w:lang w:bidi="bg-BG"/>
        </w:rPr>
        <w:t xml:space="preserve">       </w:t>
      </w:r>
    </w:p>
    <w:p w:rsidR="00A94218" w:rsidRDefault="00A94218" w:rsidP="00EB3EC4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5"/>
          <w:color w:val="000000"/>
          <w:sz w:val="24"/>
          <w:szCs w:val="24"/>
        </w:rPr>
        <w:t xml:space="preserve">      </w:t>
      </w:r>
      <w:r w:rsidR="004F2512">
        <w:rPr>
          <w:rFonts w:ascii="Times New Roman" w:hAnsi="Times New Roman" w:cs="Times New Roman"/>
          <w:sz w:val="24"/>
          <w:szCs w:val="24"/>
        </w:rPr>
        <w:t>Н</w:t>
      </w:r>
      <w:r w:rsidRPr="005B1D07">
        <w:rPr>
          <w:rFonts w:ascii="Times New Roman" w:hAnsi="Times New Roman" w:cs="Times New Roman"/>
          <w:sz w:val="24"/>
          <w:szCs w:val="24"/>
        </w:rPr>
        <w:t xml:space="preserve">а основание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42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425F">
        <w:rPr>
          <w:rFonts w:ascii="Times New Roman" w:hAnsi="Times New Roman" w:cs="Times New Roman"/>
          <w:sz w:val="24"/>
          <w:szCs w:val="24"/>
        </w:rPr>
        <w:t xml:space="preserve">, </w:t>
      </w:r>
      <w:r w:rsidRPr="007C7BF6">
        <w:rPr>
          <w:rFonts w:ascii="Times New Roman" w:hAnsi="Times New Roman" w:cs="Times New Roman"/>
          <w:sz w:val="24"/>
          <w:szCs w:val="24"/>
        </w:rPr>
        <w:t>т.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7C7BF6">
        <w:rPr>
          <w:rFonts w:ascii="Times New Roman" w:hAnsi="Times New Roman" w:cs="Times New Roman"/>
          <w:sz w:val="24"/>
          <w:szCs w:val="24"/>
        </w:rPr>
        <w:t>11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от </w:t>
      </w:r>
      <w:r w:rsidR="007C7BF6">
        <w:rPr>
          <w:rFonts w:ascii="Times New Roman" w:hAnsi="Times New Roman" w:cs="Times New Roman"/>
          <w:sz w:val="24"/>
          <w:szCs w:val="24"/>
        </w:rPr>
        <w:t>ЗМСМА</w:t>
      </w:r>
      <w:r w:rsidRPr="005B1D07">
        <w:rPr>
          <w:rFonts w:ascii="Times New Roman" w:hAnsi="Times New Roman" w:cs="Times New Roman"/>
          <w:sz w:val="24"/>
          <w:szCs w:val="24"/>
        </w:rPr>
        <w:t>,</w:t>
      </w:r>
      <w:r w:rsidR="007C7BF6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Pr="00D44677">
        <w:rPr>
          <w:rFonts w:ascii="Times New Roman" w:hAnsi="Times New Roman" w:cs="Times New Roman"/>
          <w:sz w:val="24"/>
          <w:szCs w:val="24"/>
        </w:rPr>
        <w:t>12</w:t>
      </w:r>
      <w:r w:rsidR="00C73C2F">
        <w:rPr>
          <w:rFonts w:ascii="Times New Roman" w:hAnsi="Times New Roman" w:cs="Times New Roman"/>
          <w:sz w:val="24"/>
          <w:szCs w:val="24"/>
        </w:rPr>
        <w:t>4а,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D378B1">
        <w:rPr>
          <w:rFonts w:ascii="Times New Roman" w:hAnsi="Times New Roman" w:cs="Times New Roman"/>
          <w:sz w:val="24"/>
          <w:szCs w:val="24"/>
        </w:rPr>
        <w:t xml:space="preserve">1 и </w:t>
      </w:r>
      <w:r w:rsidR="00C73C2F">
        <w:rPr>
          <w:rFonts w:ascii="Times New Roman" w:hAnsi="Times New Roman" w:cs="Times New Roman"/>
          <w:sz w:val="24"/>
          <w:szCs w:val="24"/>
        </w:rPr>
        <w:t>чл.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124б, ал.</w:t>
      </w:r>
      <w:r w:rsidR="008A3AD0">
        <w:rPr>
          <w:rFonts w:ascii="Times New Roman" w:hAnsi="Times New Roman" w:cs="Times New Roman"/>
          <w:sz w:val="24"/>
          <w:szCs w:val="24"/>
        </w:rPr>
        <w:t xml:space="preserve"> </w:t>
      </w:r>
      <w:r w:rsidR="00C73C2F">
        <w:rPr>
          <w:rFonts w:ascii="Times New Roman" w:hAnsi="Times New Roman" w:cs="Times New Roman"/>
          <w:sz w:val="24"/>
          <w:szCs w:val="24"/>
        </w:rPr>
        <w:t>1</w:t>
      </w:r>
      <w:r w:rsidR="00D378B1">
        <w:rPr>
          <w:rFonts w:ascii="Times New Roman" w:hAnsi="Times New Roman" w:cs="Times New Roman"/>
          <w:sz w:val="24"/>
          <w:szCs w:val="24"/>
        </w:rPr>
        <w:t xml:space="preserve"> </w:t>
      </w:r>
      <w:r w:rsidR="009A45A5" w:rsidRPr="009A45A5">
        <w:rPr>
          <w:rFonts w:ascii="Times New Roman" w:hAnsi="Times New Roman" w:cs="Times New Roman"/>
          <w:sz w:val="24"/>
          <w:szCs w:val="24"/>
        </w:rPr>
        <w:t xml:space="preserve"> </w:t>
      </w:r>
      <w:r w:rsidR="009A45A5">
        <w:rPr>
          <w:rFonts w:ascii="Times New Roman" w:hAnsi="Times New Roman" w:cs="Times New Roman"/>
          <w:sz w:val="24"/>
          <w:szCs w:val="24"/>
        </w:rPr>
        <w:t xml:space="preserve">  </w:t>
      </w:r>
      <w:r w:rsidR="004F2512">
        <w:rPr>
          <w:rFonts w:ascii="Times New Roman" w:hAnsi="Times New Roman" w:cs="Times New Roman"/>
          <w:sz w:val="24"/>
          <w:szCs w:val="24"/>
        </w:rPr>
        <w:t>от ЗУТ</w:t>
      </w:r>
      <w:r w:rsidR="008552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D07">
        <w:rPr>
          <w:rFonts w:ascii="Times New Roman" w:hAnsi="Times New Roman" w:cs="Times New Roman"/>
          <w:sz w:val="24"/>
          <w:szCs w:val="24"/>
        </w:rPr>
        <w:t xml:space="preserve"> предлагам</w:t>
      </w:r>
      <w:r w:rsidR="007C7BF6">
        <w:rPr>
          <w:rFonts w:ascii="Times New Roman" w:hAnsi="Times New Roman" w:cs="Times New Roman"/>
          <w:sz w:val="24"/>
          <w:szCs w:val="24"/>
        </w:rPr>
        <w:t xml:space="preserve"> на</w:t>
      </w:r>
      <w:r w:rsidRPr="005B1D07">
        <w:rPr>
          <w:rFonts w:ascii="Times New Roman" w:hAnsi="Times New Roman" w:cs="Times New Roman"/>
          <w:sz w:val="24"/>
          <w:szCs w:val="24"/>
        </w:rPr>
        <w:t xml:space="preserve">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–Рудозем да приеме</w:t>
      </w:r>
      <w:r w:rsidRPr="005B1D0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EB3EC4" w:rsidRPr="00E023B6" w:rsidRDefault="00EB3EC4" w:rsidP="00EB3EC4">
      <w:pPr>
        <w:pStyle w:val="af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218" w:rsidRPr="00872A8F" w:rsidRDefault="00A94218" w:rsidP="00EB3EC4">
      <w:pPr>
        <w:pStyle w:val="Style14"/>
        <w:widowControl/>
        <w:spacing w:before="132" w:line="276" w:lineRule="auto"/>
        <w:jc w:val="center"/>
        <w:rPr>
          <w:rStyle w:val="FontStyle25"/>
          <w:b/>
          <w:bCs/>
          <w:sz w:val="24"/>
          <w:szCs w:val="24"/>
          <w:lang w:val="bg-BG"/>
        </w:rPr>
      </w:pPr>
      <w:r w:rsidRPr="00160558">
        <w:rPr>
          <w:rStyle w:val="FontStyle25"/>
          <w:b/>
          <w:sz w:val="24"/>
          <w:szCs w:val="24"/>
          <w:lang w:val="bg-BG"/>
        </w:rPr>
        <w:t>ПРОЕКТОРЕШЕНИЕ:</w:t>
      </w:r>
    </w:p>
    <w:p w:rsidR="00A94218" w:rsidRPr="00872A8F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8"/>
          <w:rFonts w:ascii="Times New Roman" w:hAnsi="Times New Roman" w:cs="Times New Roman"/>
          <w:b w:val="0"/>
          <w:bCs w:val="0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1. Одобрява представеното задание за изработване на проект за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D646A6">
        <w:rPr>
          <w:rStyle w:val="FontStyle25"/>
          <w:sz w:val="24"/>
        </w:rPr>
        <w:t>Подробен устройствен план – ПР за поземлен имот с идентификатор 63207.506.25 по кадастралната карта и кадастралните регистри на гр. Рудозем.</w:t>
      </w:r>
    </w:p>
    <w:p w:rsidR="007F34CB" w:rsidRDefault="00A94218" w:rsidP="00EB3EC4">
      <w:pPr>
        <w:spacing w:before="100" w:beforeAutospacing="1" w:after="100" w:afterAutospacing="1" w:line="276" w:lineRule="auto"/>
        <w:jc w:val="both"/>
        <w:outlineLvl w:val="0"/>
        <w:rPr>
          <w:rStyle w:val="FontStyle25"/>
          <w:sz w:val="24"/>
        </w:rPr>
      </w:pP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>2. Разрешава изработване на проект</w:t>
      </w:r>
      <w:r w:rsidR="00950BC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за</w:t>
      </w:r>
      <w:r w:rsidRPr="00160558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изменение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proofErr w:type="spellStart"/>
      <w:r w:rsidR="00950BC5">
        <w:rPr>
          <w:rStyle w:val="FontStyle25"/>
          <w:sz w:val="24"/>
          <w:lang w:val="en-US"/>
        </w:rPr>
        <w:t>на</w:t>
      </w:r>
      <w:proofErr w:type="spellEnd"/>
      <w:r w:rsidR="00950BC5">
        <w:rPr>
          <w:rStyle w:val="FontStyle25"/>
          <w:sz w:val="24"/>
          <w:lang w:val="en-US"/>
        </w:rPr>
        <w:t xml:space="preserve"> </w:t>
      </w:r>
      <w:r w:rsidR="00D646A6">
        <w:rPr>
          <w:rStyle w:val="FontStyle25"/>
          <w:sz w:val="24"/>
        </w:rPr>
        <w:t>Подробен устройствен план – ПР за поземлен имот с идентификатор 63207.506.25 по кадастралната карта и кадастралните регистри на гр. Рудозем.</w:t>
      </w:r>
    </w:p>
    <w:p w:rsidR="004F3775" w:rsidRDefault="008A59EF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  <w:r>
        <w:t xml:space="preserve">3.  </w:t>
      </w:r>
      <w:r w:rsidR="00BA0742">
        <w:rPr>
          <w:rStyle w:val="FontStyle25"/>
          <w:sz w:val="24"/>
        </w:rPr>
        <w:t xml:space="preserve">Възлага на </w:t>
      </w:r>
      <w:r w:rsidR="00BA0742">
        <w:rPr>
          <w:rStyle w:val="FontStyle25"/>
          <w:sz w:val="24"/>
          <w:lang w:val="en-US"/>
        </w:rPr>
        <w:t>K</w:t>
      </w:r>
      <w:r>
        <w:rPr>
          <w:rStyle w:val="FontStyle25"/>
          <w:sz w:val="24"/>
        </w:rPr>
        <w:t xml:space="preserve">мета на община Рудозем да извърши </w:t>
      </w:r>
      <w:r w:rsidR="00B54565" w:rsidRPr="00B54565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B54565">
        <w:rPr>
          <w:rStyle w:val="FontStyle25"/>
          <w:sz w:val="24"/>
          <w:szCs w:val="24"/>
        </w:rPr>
        <w:t>.</w:t>
      </w:r>
    </w:p>
    <w:p w:rsidR="00EB3EC4" w:rsidRDefault="00EB3EC4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</w:p>
    <w:p w:rsidR="00EB3EC4" w:rsidRDefault="00EB3EC4" w:rsidP="00EB3EC4">
      <w:pPr>
        <w:tabs>
          <w:tab w:val="left" w:pos="284"/>
        </w:tabs>
        <w:spacing w:line="276" w:lineRule="auto"/>
        <w:jc w:val="both"/>
        <w:outlineLvl w:val="0"/>
        <w:rPr>
          <w:rStyle w:val="FontStyle25"/>
          <w:sz w:val="24"/>
          <w:szCs w:val="24"/>
        </w:rPr>
      </w:pPr>
    </w:p>
    <w:p w:rsidR="00EB3EC4" w:rsidRPr="004F39A6" w:rsidRDefault="00EB3EC4" w:rsidP="00EB3EC4">
      <w:pPr>
        <w:tabs>
          <w:tab w:val="left" w:pos="284"/>
        </w:tabs>
        <w:spacing w:line="276" w:lineRule="auto"/>
        <w:jc w:val="both"/>
        <w:outlineLvl w:val="0"/>
      </w:pPr>
    </w:p>
    <w:p w:rsidR="00A94218" w:rsidRPr="00F64CDA" w:rsidRDefault="008A59EF" w:rsidP="00A94218">
      <w:pPr>
        <w:rPr>
          <w:sz w:val="16"/>
          <w:szCs w:val="16"/>
          <w:lang w:val="en-US"/>
        </w:rPr>
      </w:pPr>
      <w:r>
        <w:rPr>
          <w:sz w:val="16"/>
          <w:szCs w:val="16"/>
        </w:rPr>
        <w:t>СБ</w:t>
      </w:r>
      <w:r w:rsidR="00A94218" w:rsidRPr="008D1BC9">
        <w:rPr>
          <w:sz w:val="16"/>
          <w:szCs w:val="16"/>
        </w:rPr>
        <w:t>/</w:t>
      </w:r>
    </w:p>
    <w:p w:rsidR="00ED7919" w:rsidRPr="004F39A6" w:rsidRDefault="00455A94" w:rsidP="004F39A6">
      <w:pPr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</w:p>
    <w:sectPr w:rsidR="00ED7919" w:rsidRPr="004F39A6" w:rsidSect="004F3775">
      <w:footerReference w:type="default" r:id="rId9"/>
      <w:headerReference w:type="first" r:id="rId10"/>
      <w:footerReference w:type="first" r:id="rId11"/>
      <w:pgSz w:w="11906" w:h="16838"/>
      <w:pgMar w:top="993" w:right="991" w:bottom="0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40" w:rsidRDefault="00E63940">
      <w:r>
        <w:separator/>
      </w:r>
    </w:p>
  </w:endnote>
  <w:endnote w:type="continuationSeparator" w:id="0">
    <w:p w:rsidR="00E63940" w:rsidRDefault="00E6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>
    <w:pPr>
      <w:pStyle w:val="a9"/>
    </w:pPr>
  </w:p>
  <w:p w:rsidR="00720D40" w:rsidRDefault="00720D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40" w:rsidRDefault="00E63940">
      <w:r>
        <w:separator/>
      </w:r>
    </w:p>
  </w:footnote>
  <w:footnote w:type="continuationSeparator" w:id="0">
    <w:p w:rsidR="00E63940" w:rsidRDefault="00E6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40" w:rsidRDefault="00720D40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720D40" w:rsidRDefault="00720D40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720D40" w:rsidRDefault="00720D40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720D40" w:rsidRDefault="00720D40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720D40" w:rsidRPr="00F5776F" w:rsidRDefault="00720D40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720D40" w:rsidRDefault="00720D40" w:rsidP="003933E6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035"/>
    <w:multiLevelType w:val="hybridMultilevel"/>
    <w:tmpl w:val="C65E98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236F"/>
    <w:multiLevelType w:val="hybridMultilevel"/>
    <w:tmpl w:val="A58C818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078"/>
    <w:multiLevelType w:val="hybridMultilevel"/>
    <w:tmpl w:val="60F048AE"/>
    <w:lvl w:ilvl="0" w:tplc="B13020A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E73"/>
    <w:multiLevelType w:val="hybridMultilevel"/>
    <w:tmpl w:val="E62E01E4"/>
    <w:lvl w:ilvl="0" w:tplc="05BC4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B4281"/>
    <w:multiLevelType w:val="hybridMultilevel"/>
    <w:tmpl w:val="4E1E5110"/>
    <w:lvl w:ilvl="0" w:tplc="66CC2B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6FD3"/>
    <w:multiLevelType w:val="hybridMultilevel"/>
    <w:tmpl w:val="8F589416"/>
    <w:lvl w:ilvl="0" w:tplc="751C19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F53E5D"/>
    <w:multiLevelType w:val="multilevel"/>
    <w:tmpl w:val="751C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493574"/>
    <w:multiLevelType w:val="hybridMultilevel"/>
    <w:tmpl w:val="CD1674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3F20"/>
    <w:multiLevelType w:val="hybridMultilevel"/>
    <w:tmpl w:val="BB74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04C02"/>
    <w:multiLevelType w:val="hybridMultilevel"/>
    <w:tmpl w:val="0498A5C8"/>
    <w:lvl w:ilvl="0" w:tplc="DDB2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DF766E"/>
    <w:multiLevelType w:val="hybridMultilevel"/>
    <w:tmpl w:val="F30EE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056C6"/>
    <w:rsid w:val="00013322"/>
    <w:rsid w:val="00032959"/>
    <w:rsid w:val="00033D0E"/>
    <w:rsid w:val="00042AF5"/>
    <w:rsid w:val="00061D6A"/>
    <w:rsid w:val="00070565"/>
    <w:rsid w:val="0007633E"/>
    <w:rsid w:val="00081352"/>
    <w:rsid w:val="000A4228"/>
    <w:rsid w:val="000A67CB"/>
    <w:rsid w:val="000C7630"/>
    <w:rsid w:val="000D73D6"/>
    <w:rsid w:val="000E4FBC"/>
    <w:rsid w:val="000F7355"/>
    <w:rsid w:val="00106617"/>
    <w:rsid w:val="001259F3"/>
    <w:rsid w:val="00143DDA"/>
    <w:rsid w:val="0015200E"/>
    <w:rsid w:val="00160558"/>
    <w:rsid w:val="00170E06"/>
    <w:rsid w:val="00185652"/>
    <w:rsid w:val="001A0A87"/>
    <w:rsid w:val="001B0CDC"/>
    <w:rsid w:val="00206613"/>
    <w:rsid w:val="002234C8"/>
    <w:rsid w:val="00231839"/>
    <w:rsid w:val="00254ABC"/>
    <w:rsid w:val="00276D64"/>
    <w:rsid w:val="0028502E"/>
    <w:rsid w:val="0029473B"/>
    <w:rsid w:val="00297052"/>
    <w:rsid w:val="002B65AE"/>
    <w:rsid w:val="002C6406"/>
    <w:rsid w:val="002E7022"/>
    <w:rsid w:val="002F4C90"/>
    <w:rsid w:val="00314BF4"/>
    <w:rsid w:val="00316D39"/>
    <w:rsid w:val="00320C6D"/>
    <w:rsid w:val="00346B98"/>
    <w:rsid w:val="003933E6"/>
    <w:rsid w:val="00394F2A"/>
    <w:rsid w:val="00397990"/>
    <w:rsid w:val="003A1A01"/>
    <w:rsid w:val="003B5971"/>
    <w:rsid w:val="00413F58"/>
    <w:rsid w:val="00424E0A"/>
    <w:rsid w:val="00455A94"/>
    <w:rsid w:val="004572EE"/>
    <w:rsid w:val="00474217"/>
    <w:rsid w:val="004F2512"/>
    <w:rsid w:val="004F3775"/>
    <w:rsid w:val="004F39A6"/>
    <w:rsid w:val="004F4644"/>
    <w:rsid w:val="004F52F3"/>
    <w:rsid w:val="00512203"/>
    <w:rsid w:val="00525C79"/>
    <w:rsid w:val="005340DA"/>
    <w:rsid w:val="005505B1"/>
    <w:rsid w:val="00557252"/>
    <w:rsid w:val="00561EAE"/>
    <w:rsid w:val="00571134"/>
    <w:rsid w:val="00576646"/>
    <w:rsid w:val="005C70F3"/>
    <w:rsid w:val="005C787A"/>
    <w:rsid w:val="005F1CBD"/>
    <w:rsid w:val="005F5816"/>
    <w:rsid w:val="005F7701"/>
    <w:rsid w:val="00622373"/>
    <w:rsid w:val="006223A6"/>
    <w:rsid w:val="00641E02"/>
    <w:rsid w:val="00641F55"/>
    <w:rsid w:val="00660F88"/>
    <w:rsid w:val="00662A3A"/>
    <w:rsid w:val="006665E7"/>
    <w:rsid w:val="0068334D"/>
    <w:rsid w:val="006A046E"/>
    <w:rsid w:val="006A27B9"/>
    <w:rsid w:val="006A30F1"/>
    <w:rsid w:val="006D0A5C"/>
    <w:rsid w:val="006E14D1"/>
    <w:rsid w:val="006F4672"/>
    <w:rsid w:val="006F654B"/>
    <w:rsid w:val="00720D40"/>
    <w:rsid w:val="00732B3A"/>
    <w:rsid w:val="00774A7B"/>
    <w:rsid w:val="00786E09"/>
    <w:rsid w:val="007905B5"/>
    <w:rsid w:val="007B3CB6"/>
    <w:rsid w:val="007C7B4E"/>
    <w:rsid w:val="007C7BF6"/>
    <w:rsid w:val="007E24A3"/>
    <w:rsid w:val="007E4CB7"/>
    <w:rsid w:val="007F0FDF"/>
    <w:rsid w:val="007F34CB"/>
    <w:rsid w:val="00814EE8"/>
    <w:rsid w:val="00815746"/>
    <w:rsid w:val="00852881"/>
    <w:rsid w:val="008552D5"/>
    <w:rsid w:val="0085677C"/>
    <w:rsid w:val="00872A8F"/>
    <w:rsid w:val="0088373E"/>
    <w:rsid w:val="008A1D02"/>
    <w:rsid w:val="008A3AD0"/>
    <w:rsid w:val="008A59EF"/>
    <w:rsid w:val="008C0806"/>
    <w:rsid w:val="008D0BEA"/>
    <w:rsid w:val="008D2C78"/>
    <w:rsid w:val="008D7F3D"/>
    <w:rsid w:val="008E00FE"/>
    <w:rsid w:val="008E2EED"/>
    <w:rsid w:val="008E4EAC"/>
    <w:rsid w:val="008F127C"/>
    <w:rsid w:val="00905905"/>
    <w:rsid w:val="00905F89"/>
    <w:rsid w:val="009120AD"/>
    <w:rsid w:val="00926EBB"/>
    <w:rsid w:val="0093364D"/>
    <w:rsid w:val="0093393D"/>
    <w:rsid w:val="00937B34"/>
    <w:rsid w:val="00950BC5"/>
    <w:rsid w:val="0097512C"/>
    <w:rsid w:val="0098151C"/>
    <w:rsid w:val="00985A56"/>
    <w:rsid w:val="00992D96"/>
    <w:rsid w:val="009A45A5"/>
    <w:rsid w:val="009C67DB"/>
    <w:rsid w:val="009E01D9"/>
    <w:rsid w:val="009F7BEB"/>
    <w:rsid w:val="00A24EFA"/>
    <w:rsid w:val="00A367D7"/>
    <w:rsid w:val="00A731FF"/>
    <w:rsid w:val="00A840C4"/>
    <w:rsid w:val="00A94218"/>
    <w:rsid w:val="00AB1B0F"/>
    <w:rsid w:val="00AC61EE"/>
    <w:rsid w:val="00AC6FCD"/>
    <w:rsid w:val="00AD6BDF"/>
    <w:rsid w:val="00AD6DE7"/>
    <w:rsid w:val="00AF2E87"/>
    <w:rsid w:val="00AF642D"/>
    <w:rsid w:val="00B12E1A"/>
    <w:rsid w:val="00B164F5"/>
    <w:rsid w:val="00B22F11"/>
    <w:rsid w:val="00B34500"/>
    <w:rsid w:val="00B37456"/>
    <w:rsid w:val="00B54565"/>
    <w:rsid w:val="00B55E37"/>
    <w:rsid w:val="00B5772F"/>
    <w:rsid w:val="00B61993"/>
    <w:rsid w:val="00B743C4"/>
    <w:rsid w:val="00B83F7F"/>
    <w:rsid w:val="00B96E0C"/>
    <w:rsid w:val="00BA0742"/>
    <w:rsid w:val="00BC30CD"/>
    <w:rsid w:val="00BC7EAD"/>
    <w:rsid w:val="00BF2EE9"/>
    <w:rsid w:val="00C0471C"/>
    <w:rsid w:val="00C14A2D"/>
    <w:rsid w:val="00C23935"/>
    <w:rsid w:val="00C514A1"/>
    <w:rsid w:val="00C53B4C"/>
    <w:rsid w:val="00C73C2F"/>
    <w:rsid w:val="00C86880"/>
    <w:rsid w:val="00C900B3"/>
    <w:rsid w:val="00CA31DD"/>
    <w:rsid w:val="00CB2504"/>
    <w:rsid w:val="00CC2C93"/>
    <w:rsid w:val="00CF56DA"/>
    <w:rsid w:val="00D05280"/>
    <w:rsid w:val="00D14A5F"/>
    <w:rsid w:val="00D378B1"/>
    <w:rsid w:val="00D5321B"/>
    <w:rsid w:val="00D646A6"/>
    <w:rsid w:val="00D82820"/>
    <w:rsid w:val="00DA015B"/>
    <w:rsid w:val="00DA6C8B"/>
    <w:rsid w:val="00DB770B"/>
    <w:rsid w:val="00DD7741"/>
    <w:rsid w:val="00DE7292"/>
    <w:rsid w:val="00E067BB"/>
    <w:rsid w:val="00E068C4"/>
    <w:rsid w:val="00E12027"/>
    <w:rsid w:val="00E41554"/>
    <w:rsid w:val="00E63940"/>
    <w:rsid w:val="00E66557"/>
    <w:rsid w:val="00E678CA"/>
    <w:rsid w:val="00E8507A"/>
    <w:rsid w:val="00EA60B8"/>
    <w:rsid w:val="00EB1B19"/>
    <w:rsid w:val="00EB3EC4"/>
    <w:rsid w:val="00EC592B"/>
    <w:rsid w:val="00ED51AF"/>
    <w:rsid w:val="00ED7919"/>
    <w:rsid w:val="00EE662A"/>
    <w:rsid w:val="00EF2899"/>
    <w:rsid w:val="00F27490"/>
    <w:rsid w:val="00F41A02"/>
    <w:rsid w:val="00F43EDF"/>
    <w:rsid w:val="00F46419"/>
    <w:rsid w:val="00F57141"/>
    <w:rsid w:val="00F5776F"/>
    <w:rsid w:val="00F64CDA"/>
    <w:rsid w:val="00F84B4D"/>
    <w:rsid w:val="00FA7015"/>
    <w:rsid w:val="00FB1F69"/>
    <w:rsid w:val="00FB56B2"/>
    <w:rsid w:val="00FB7F98"/>
    <w:rsid w:val="00FF1C52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525B312"/>
  <w15:docId w15:val="{C22FAFFC-F336-48E7-8459-3C9701F3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41F55"/>
    <w:pPr>
      <w:spacing w:after="140" w:line="276" w:lineRule="auto"/>
    </w:pPr>
  </w:style>
  <w:style w:type="paragraph" w:styleId="ad">
    <w:name w:val="List"/>
    <w:basedOn w:val="ac"/>
    <w:rsid w:val="00641F55"/>
    <w:rPr>
      <w:rFonts w:cs="Arial"/>
    </w:rPr>
  </w:style>
  <w:style w:type="paragraph" w:styleId="ae">
    <w:name w:val="caption"/>
    <w:basedOn w:val="a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641F55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641F55"/>
  </w:style>
  <w:style w:type="paragraph" w:customStyle="1" w:styleId="4">
    <w:name w:val="Заглавие #4"/>
    <w:basedOn w:val="a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paragraph" w:styleId="af3">
    <w:name w:val="No Spacing"/>
    <w:uiPriority w:val="1"/>
    <w:qFormat/>
    <w:rsid w:val="00D14A5F"/>
    <w:rPr>
      <w:sz w:val="22"/>
    </w:rPr>
  </w:style>
  <w:style w:type="character" w:styleId="af4">
    <w:name w:val="Emphasis"/>
    <w:basedOn w:val="a0"/>
    <w:uiPriority w:val="20"/>
    <w:qFormat/>
    <w:rsid w:val="00E41554"/>
    <w:rPr>
      <w:i/>
      <w:iCs/>
    </w:rPr>
  </w:style>
  <w:style w:type="paragraph" w:customStyle="1" w:styleId="Style5">
    <w:name w:val="Style5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a"/>
    <w:uiPriority w:val="99"/>
    <w:rsid w:val="00A9421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uiPriority w:val="99"/>
    <w:rsid w:val="00A942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A9421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A94218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A9421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4">
    <w:name w:val="Style14"/>
    <w:basedOn w:val="a"/>
    <w:uiPriority w:val="99"/>
    <w:rsid w:val="00A9421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8">
    <w:name w:val="Font Style28"/>
    <w:uiPriority w:val="99"/>
    <w:rsid w:val="00A94218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GPYqiqfDMDaWPBzL9Fc2BNU6Z2bGjf+fNlAZLcwoNzo=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Ps0AWapK/OMfZ1GRjltls0MAOIWiRvcPPkkoNL5AgFE=</DigestValue>
    </Reference>
    <Reference Type="http://www.w3.org/2000/09/xmldsig#Object" URI="#idValidSigLnImg">
      <DigestMethod Algorithm="http://www.w3.org/2001/04/xmlenc#sha256"/>
      <DigestValue>cNhpA1lpxjRkknGbUnQQ58zB+GjyqjtYKtjlFJJty9I=</DigestValue>
    </Reference>
    <Reference Type="http://www.w3.org/2000/09/xmldsig#Object" URI="#idInvalidSigLnImg">
      <DigestMethod Algorithm="http://www.w3.org/2001/04/xmlenc#sha256"/>
      <DigestValue>5oiuIhiPoBBsrqKhiqnVMHEZdc1mHqFTHZjXdBWPwIg=</DigestValue>
    </Reference>
  </SignedInfo>
  <SignatureValue>atw7OQHb2HrcsXFIbHe/dgTMZzGJSRJHV4VhWOgjK9W+MFb8Yr7NVHCeqXg7jScPd0USEpaLP4G3
w7S4qs0YDeftKlCXMOw46aB9Lq3PmjDNBpaQTLrFrIw6EhaW5oKZxaVYw0qT6wWeuAJYHbD3XlRJ
H2FQDBxc1A4XGKuATG3YkRZl4GF8EKreZTrr2Jw6bnlW7wYRUST5r7ZOkU9mauGPg/I5fmdxJMAP
dzAijBNUH6eIiHLuEk+hVxwI/yAhzvlro0C5r4WXmquMziO36NwxgGKtfEoZD+9nznnp1/bKv03+
BUqqB3fuOp4B2p0iG5Ff8+Z+0TtqewuLTp5cMg==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M267Djg/RtXqT/nPRGSlfVsTiQ0Os3acYKwcvE2yMe4=</DigestValue>
      </Reference>
      <Reference URI="/word/endnotes.xml?ContentType=application/vnd.openxmlformats-officedocument.wordprocessingml.endnotes+xml">
        <DigestMethod Algorithm="http://www.w3.org/2001/04/xmlenc#sha256"/>
        <DigestValue>0eGahz8XMasWEHmr2AwGbTTxyGjfEBFD4Ro67GAFh/Y=</DigestValue>
      </Reference>
      <Reference URI="/word/fontTable.xml?ContentType=application/vnd.openxmlformats-officedocument.wordprocessingml.fontTable+xml">
        <DigestMethod Algorithm="http://www.w3.org/2001/04/xmlenc#sha256"/>
        <DigestValue>nihFHDBPlum1I4XXmyEUIcLfozky8nwzqnXKf1yAxxM=</DigestValue>
      </Reference>
      <Reference URI="/word/footer1.xml?ContentType=application/vnd.openxmlformats-officedocument.wordprocessingml.footer+xml">
        <DigestMethod Algorithm="http://www.w3.org/2001/04/xmlenc#sha256"/>
        <DigestValue>9NC5V7s4tXRB/wLNie/01aO+g1wPJJI/jEJti5NYioQ=</DigestValue>
      </Reference>
      <Reference URI="/word/footer2.xml?ContentType=application/vnd.openxmlformats-officedocument.wordprocessingml.footer+xml">
        <DigestMethod Algorithm="http://www.w3.org/2001/04/xmlenc#sha256"/>
        <DigestValue>9NC5V7s4tXRB/wLNie/01aO+g1wPJJI/jEJti5NYioQ=</DigestValue>
      </Reference>
      <Reference URI="/word/footnotes.xml?ContentType=application/vnd.openxmlformats-officedocument.wordprocessingml.footnotes+xml">
        <DigestMethod Algorithm="http://www.w3.org/2001/04/xmlenc#sha256"/>
        <DigestValue>NwhkUm26osxQ3Tm0dZJOFaYMpRcx34YWrfwu2SdSPC8=</DigestValue>
      </Reference>
      <Reference URI="/word/header1.xml?ContentType=application/vnd.openxmlformats-officedocument.wordprocessingml.header+xml">
        <DigestMethod Algorithm="http://www.w3.org/2001/04/xmlenc#sha256"/>
        <DigestValue>5sDv1mguepBVnNfPeNWJfUiwaaI/K129Ft9WNbNPxcA=</DigestValue>
      </Reference>
      <Reference URI="/word/media/image1.emf?ContentType=image/x-emf">
        <DigestMethod Algorithm="http://www.w3.org/2001/04/xmlenc#sha256"/>
        <DigestValue>1aWlJoMENeW2f7YGp6AN+ztn6CPySmSBTmnGIjM/T6c=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7mwMmJ8Vfx/esevaCgbWcsiCPflrUhgkIzPau/U4ERw=</DigestValue>
      </Reference>
      <Reference URI="/word/settings.xml?ContentType=application/vnd.openxmlformats-officedocument.wordprocessingml.settings+xml">
        <DigestMethod Algorithm="http://www.w3.org/2001/04/xmlenc#sha256"/>
        <DigestValue>+gZxIVc/bxaRyC1RG0IGam8i5muhDalIKNoNxGK7cT8=</DigestValue>
      </Reference>
      <Reference URI="/word/styles.xml?ContentType=application/vnd.openxmlformats-officedocument.wordprocessingml.styles+xml">
        <DigestMethod Algorithm="http://www.w3.org/2001/04/xmlenc#sha256"/>
        <DigestValue>ooLFFR13uQ8LcPod6dxcAbfDUZaNhkfDAsLJIwvbU9I=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OYm62CDDo0IJw6c1DcjmnaDpljQBcPrct+cFAVvdS/0=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2024-02-22T09:53:49Z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2024-02-22T09:53:49Z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FFB+38AAAoACwAAAAAA0G4ZdPt/AAAAAAAAAAAAAKykUUH7fwAAAAAAAAAAAAAwcwd1+38AAAAAAAAAAAAAAAAAAAAAAACTDzV3QMgAANNnoTz7fwAASAAAAM0BAAAAAAAAAAAAAAAgu3zNAQAASKR1ywAAAAD1////AAAAAAkAAAAAAAAAAAAAAAAAAABso3XLVgAAAMCjdctWAAAA0c3vc/t/AAAAAAAAAAAAAAAAAAAAAAAAACC7fM0BAABIpHXLVgAAAAAgu3zNAQAAqzLzc/t/AAAQo3XLVgAAAMCjdctW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FFB+38AAGCWBXLNAQAAAAAAAAAAAAAAAAAAAAAAAAAAAAAAAAAAw041d0DIAAAAAAAA+38AAMDjdctWAAAAAAAAAAAAAAAAILt8zQEAAADldcsAAAAAELSuf80BAAAHAAAAAAAAAGBfwnzNAQAAPOR1y1YAAACQ5HXLVgAAANHN73P7fwAAwON1y1YAAADxG3J2AAAAAGRCmjz7fwAAERtydvt/AAAAILt8zQEAAKsy83P7fwAA4ON1y1YAAACQ5HXLV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BKUf80BAAAQ6JQ8+38AAOCSvHzNAQAA0G4ZdPt/AAAAAAAAAAAAAAGnzDz7fwAAAgAAAAAAAAACAAAAAAAAAAAAAAAAAAAAAAAAAAAAAAAj0DV3QMgAANAtu3zNAQAAQFWaAM0BAAAAAAAAAAAAAAAgu3zNAQAAuIN1ywAAAADg////AAAAAAYAAAAAAAAAAwAAAAAAAADcgnXLVgAAADCDdctWAAAA0c3vc/t/AAAAAAAAAAAAAADpHnQAAAAAAAAAAAAAAAD/oJw8+38AAAAgu3zNAQAAqzLzc/t/AACAgnXLVgAAADCDdctW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zc80BAAAAAAAAAAAAAAoAAAAAAAAAwAdydvt/AAAAAAAAAAAAAAAAAAAAAAAAAAAAAAAAAAAAAAAAAAAAAAR2dctWAAAAuAUfdPt/AAADaBRd5VUAAABpB3X7fwAAkJ2pf80BAAAjmEpBAAAAAMwAAAAAAAAApgiTPPt/AAAzBAAAAAAAABC0rn/NAQAAKQ9dplpk2gEAAAAAAAAAAAwAAAAAAAAA0QeTPAAAAAABAAAAAAAAAED/DnLNAQAAAAAAAAAAAACrMvNz+38AAGB1dctWAAAAZAAAAAAAAAAIAIsHzQ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RRQft/AAAKAAsAAAAAANBuGXT7fwAAAAAAAAAAAACspFFB+38AAAAAAAAAAAAAMHMHdft/AAAAAAAAAAAAAAAAAAAAAAAAkw81d0DIAADTZ6E8+38AAEgAAADNAQAAAAAAAAAAAAAAILt8zQEAAEikdcsAAAAA9f///wAAAAAJAAAAAAAAAAAAAAAAAAAAbKN1y1YAAADAo3XLVgAAANHN73P7fwAAAAAAAAAAAAAAAAAAAAAAAAAgu3zNAQAASKR1y1YAAAAAILt8zQEAAKsy83P7fwAAEKN1y1YAAADAo3XLVg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RRQft/AABglgVyzQEAAAAAAAAAAAAAAAAAAAAAAAAAAAAAAAAAAMNONXdAyAAAAAAAAPt/AADA43XLVgAAAAAAAAAAAAAAACC7fM0BAAAA5XXLAAAAABC0rn/NAQAABwAAAAAAAABgX8J8zQEAADzkdctWAAAAkOR1y1YAAADRze9z+38AAMDjdctWAAAA8RtydgAAAABkQpo8+38AABEbcnb7fwAAACC7fM0BAACrMvNz+38AAODjdctWAAAAkOR1y1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ASlH/NAQAAEOiUPPt/AADgkrx8zQEAANBuGXT7fwAAAAAAAAAAAAABp8w8+38AAAIAAAAAAAAAAgAAAAAAAAAAAAAAAAAAAAAAAAAAAAAAI9A1d0DIAADQLbt8zQEAAEBVmgDNAQAAAAAAAAAAAAAAILt8zQEAALiDdcsAAAAA4P///wAAAAAGAAAAAAAAAAMAAAAAAAAA3IJ1y1YAAAAwg3XLVgAAANHN73P7fwAAAAAAAAAAAAAA6R50AAAAAAAAAAAAAAAA/6CcPPt/AAAAILt8zQEAAKsy83P7fwAAgIJ1y1YAAAAwg3XLVgAAAAAAAAAAAAAAAAAAAGR2AAgAAAAAJQAAAAwAAAADAAAAGAAAAAwAAAAAAAACEgAAAAwAAAABAAAAFgAAAAwAAAAIAAAAVAAAAFQAAAAKAAAAJwAAAB4AAABKAAAAAQAAAMdxEELkOA5C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TQbNAQAA/3//f/9//39Ue6AwAQAiBMAHcnb7fwAAAAAAAP9//3/AdQJyzQEAAAAAywA+S/9/AAACcs0BAADQAgJyzQEAAP9/un8gRQMAA2gUXeVVAAAgDQJyzQEAAJCdqX/NAQAAI5hKQQAAAADMAAAAAAAAAKYIkzz7fwAAQQQAAAAAAAAQtK5/zQEAACkPXaZaZNoBAAAAAAAAAAAQAAAAAAAAANEHkzwAAAAAAQAAAAAAAABA/w5yzQEAAAAAAAAAAAAAqzLzc/t/AABgdXXLVgAAAGQAAAAAAAAACACUB80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D4A4-BB15-4398-A2E4-B7E11787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7JTZF5J</cp:lastModifiedBy>
  <cp:revision>6</cp:revision>
  <cp:lastPrinted>2023-09-05T12:01:00Z</cp:lastPrinted>
  <dcterms:created xsi:type="dcterms:W3CDTF">2024-02-13T07:35:00Z</dcterms:created>
  <dcterms:modified xsi:type="dcterms:W3CDTF">2024-02-22T07:47:00Z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