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E0" w:rsidRDefault="00C00BE0" w:rsidP="003E7962">
      <w:pPr>
        <w:spacing w:line="360" w:lineRule="auto"/>
      </w:pPr>
    </w:p>
    <w:p w:rsidR="00E7494B" w:rsidRDefault="00E7494B" w:rsidP="003E7962">
      <w:pPr>
        <w:spacing w:line="360" w:lineRule="auto"/>
      </w:pPr>
      <w:r>
        <w:t>Изх. 25-00-46/18.03.2025</w:t>
      </w:r>
      <w:r w:rsidR="0058692D">
        <w:t xml:space="preserve"> </w:t>
      </w:r>
      <w:r>
        <w:t>г.</w:t>
      </w:r>
    </w:p>
    <w:p w:rsidR="0058692D" w:rsidRPr="00C00BE0" w:rsidRDefault="0058692D" w:rsidP="003E7962">
      <w:pPr>
        <w:spacing w:line="360" w:lineRule="auto"/>
      </w:pPr>
      <w:r>
        <w:t>ОБС Вх. № 67/18.03.2025 г.</w:t>
      </w:r>
      <w:bookmarkStart w:id="0" w:name="_GoBack"/>
      <w:bookmarkEnd w:id="0"/>
    </w:p>
    <w:p w:rsidR="00F95140" w:rsidRPr="001072E9" w:rsidRDefault="00F95140" w:rsidP="00F95140">
      <w:pPr>
        <w:spacing w:line="360" w:lineRule="auto"/>
        <w:ind w:left="4956" w:firstLine="708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ДО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ОБЩИНСКИ СЪВЕТ</w:t>
      </w:r>
    </w:p>
    <w:p w:rsidR="00F95140" w:rsidRPr="001072E9" w:rsidRDefault="00F95140" w:rsidP="00F95140">
      <w:pPr>
        <w:spacing w:line="360" w:lineRule="auto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</w:r>
      <w:r w:rsidRPr="001072E9">
        <w:rPr>
          <w:b/>
          <w:sz w:val="28"/>
          <w:szCs w:val="28"/>
        </w:rPr>
        <w:tab/>
        <w:t>гр. Рудозем</w:t>
      </w:r>
    </w:p>
    <w:p w:rsidR="00F95140" w:rsidRPr="00F95140" w:rsidRDefault="00F95140" w:rsidP="00F95140">
      <w:pPr>
        <w:spacing w:line="360" w:lineRule="auto"/>
        <w:rPr>
          <w:b/>
          <w:sz w:val="28"/>
          <w:szCs w:val="28"/>
        </w:rPr>
      </w:pPr>
    </w:p>
    <w:p w:rsidR="00F95140" w:rsidRPr="00F95140" w:rsidRDefault="00F95140" w:rsidP="00F95140">
      <w:pPr>
        <w:spacing w:line="360" w:lineRule="auto"/>
        <w:jc w:val="center"/>
        <w:rPr>
          <w:b/>
          <w:sz w:val="28"/>
          <w:szCs w:val="28"/>
        </w:rPr>
      </w:pPr>
      <w:r w:rsidRPr="001072E9">
        <w:rPr>
          <w:b/>
          <w:sz w:val="28"/>
          <w:szCs w:val="28"/>
        </w:rPr>
        <w:t>Д  О  К  Л  А  Д  Н  А    З  А  П  И  С  К  А</w:t>
      </w:r>
    </w:p>
    <w:p w:rsidR="00F95140" w:rsidRDefault="00F95140" w:rsidP="00F95140">
      <w:pPr>
        <w:spacing w:line="360" w:lineRule="auto"/>
        <w:jc w:val="center"/>
        <w:rPr>
          <w:b/>
        </w:rPr>
      </w:pPr>
      <w:r>
        <w:rPr>
          <w:b/>
        </w:rPr>
        <w:t xml:space="preserve">от </w:t>
      </w:r>
    </w:p>
    <w:p w:rsidR="00F95140" w:rsidRPr="00892481" w:rsidRDefault="00E246F6" w:rsidP="00F9514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инж. Недко Фиданов Кулевски</w:t>
      </w:r>
      <w:r w:rsidR="00F95140" w:rsidRPr="00892481">
        <w:rPr>
          <w:b/>
          <w:sz w:val="28"/>
          <w:szCs w:val="28"/>
        </w:rPr>
        <w:t xml:space="preserve"> – кмет на община Рудозем</w:t>
      </w:r>
    </w:p>
    <w:p w:rsidR="00C832D4" w:rsidRDefault="00C832D4" w:rsidP="00C832D4">
      <w:pPr>
        <w:spacing w:line="360" w:lineRule="auto"/>
        <w:jc w:val="both"/>
        <w:rPr>
          <w:b/>
          <w:color w:val="FF0000"/>
        </w:rPr>
      </w:pPr>
    </w:p>
    <w:p w:rsidR="00F95140" w:rsidRPr="001072E9" w:rsidRDefault="00F95140" w:rsidP="00B337E7">
      <w:pPr>
        <w:spacing w:line="360" w:lineRule="auto"/>
        <w:jc w:val="both"/>
        <w:rPr>
          <w:color w:val="FF0000"/>
        </w:rPr>
      </w:pPr>
      <w:r w:rsidRPr="0089478D">
        <w:rPr>
          <w:b/>
        </w:rPr>
        <w:t>Относно:</w:t>
      </w:r>
      <w:r w:rsidRPr="001072E9">
        <w:t xml:space="preserve"> </w:t>
      </w:r>
      <w:r w:rsidR="000F2C4F" w:rsidRPr="000F2C4F">
        <w:t xml:space="preserve">Откриване на процедура за провеждане на публично оповестен конкурс, за отдаване под наем за срок от 10 /десет/ години на </w:t>
      </w:r>
      <w:r w:rsidR="0089049B">
        <w:t>помещения в</w:t>
      </w:r>
      <w:r w:rsidR="000F2C4F" w:rsidRPr="000F2C4F">
        <w:t xml:space="preserve"> двуетажна масивна сграда - публична общинска собственост с идентификатор 63207.501.216.1, разположена в поземлен имот с идент</w:t>
      </w:r>
      <w:r w:rsidR="00F713F3">
        <w:t xml:space="preserve">ификатор </w:t>
      </w:r>
      <w:r w:rsidR="000F2C4F" w:rsidRPr="000F2C4F">
        <w:t xml:space="preserve">63207.501.216 по кадастралната карта и кадастралните регистри на </w:t>
      </w:r>
      <w:r w:rsidR="000F2C4F">
        <w:t xml:space="preserve">                  </w:t>
      </w:r>
      <w:r w:rsidR="000F2C4F" w:rsidRPr="000F2C4F">
        <w:t>гр. Рудозем, за осъществяване на дейности в областта на здравеопазването.</w:t>
      </w:r>
    </w:p>
    <w:p w:rsidR="00F95140" w:rsidRPr="00236EC7" w:rsidRDefault="00F95140" w:rsidP="00B337E7">
      <w:pPr>
        <w:spacing w:line="360" w:lineRule="auto"/>
        <w:jc w:val="both"/>
        <w:rPr>
          <w:b/>
        </w:rPr>
      </w:pPr>
    </w:p>
    <w:p w:rsidR="00F95140" w:rsidRPr="00236EC7" w:rsidRDefault="0089049B" w:rsidP="00B337E7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F95140" w:rsidRPr="00236EC7">
        <w:rPr>
          <w:b/>
        </w:rPr>
        <w:t>УВАЖАЕМИ ГОСПОДИН ПРЕДСЕДАТЕЛ,</w:t>
      </w:r>
    </w:p>
    <w:p w:rsidR="00F95140" w:rsidRDefault="0089049B" w:rsidP="00B337E7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  <w:r w:rsidR="00F95140" w:rsidRPr="00236EC7">
        <w:rPr>
          <w:b/>
        </w:rPr>
        <w:t>УВАЖАЕМИ ДАМИ И ГОСПОДА ОБЩИНСКИ СЪВЕТНИЦИ,</w:t>
      </w:r>
    </w:p>
    <w:p w:rsidR="000F2C4F" w:rsidRDefault="003204BC" w:rsidP="00B337E7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</w:p>
    <w:p w:rsidR="003204BC" w:rsidRDefault="003204BC" w:rsidP="00B337E7">
      <w:pPr>
        <w:spacing w:line="360" w:lineRule="auto"/>
        <w:jc w:val="both"/>
      </w:pPr>
      <w:r>
        <w:rPr>
          <w:b/>
        </w:rPr>
        <w:t xml:space="preserve">    </w:t>
      </w:r>
      <w:r w:rsidR="0089049B">
        <w:rPr>
          <w:b/>
        </w:rPr>
        <w:t xml:space="preserve">  </w:t>
      </w:r>
      <w:r w:rsidRPr="003204BC">
        <w:t>Община Рудозем притежава право на собственост върху сграда</w:t>
      </w:r>
      <w:r>
        <w:t>,</w:t>
      </w:r>
      <w:r w:rsidRPr="003204BC">
        <w:t xml:space="preserve"> имаща следното описание: </w:t>
      </w:r>
      <w:r w:rsidRPr="000F2C4F">
        <w:t xml:space="preserve">двуетажна масивна сграда с идентификатор 63207.501.216.1, разположена в поземлен имот с идентификатор 63207.501.216 по кадастралната карта и кадастралните регистри на гр. Рудозем, одобрени със Заповед № РД-18-12/10.03.2010 г. на Изпълнителния директор на АГКК, който попада в УПИ I-болница, кв. 22 по плана на гр. Рудозем, последно изменение на кадастралната карта и кадастралните регистри засягащо сградата: няма данни за изменение, номер по предходен план: няма, брой самостоятелни обекти в сградата: няма данни, с административен адрес: гр. Рудозем, ул. „Атанас Буров“ № 2, със застроена площ 1011 </w:t>
      </w:r>
      <w:proofErr w:type="spellStart"/>
      <w:r w:rsidRPr="000F2C4F">
        <w:t>кв.м</w:t>
      </w:r>
      <w:proofErr w:type="spellEnd"/>
      <w:r w:rsidRPr="000F2C4F">
        <w:t>., предназначение: здравно заведение</w:t>
      </w:r>
      <w:r>
        <w:t>.</w:t>
      </w:r>
    </w:p>
    <w:p w:rsidR="00A00CBB" w:rsidRDefault="003204BC" w:rsidP="00B337E7">
      <w:pPr>
        <w:spacing w:line="360" w:lineRule="auto"/>
        <w:jc w:val="both"/>
      </w:pPr>
      <w:r>
        <w:t xml:space="preserve">     </w:t>
      </w:r>
      <w:r w:rsidR="00ED105D">
        <w:t>Посочената с</w:t>
      </w:r>
      <w:r w:rsidR="00476A9D">
        <w:t>града</w:t>
      </w:r>
      <w:r>
        <w:t xml:space="preserve"> е построена доста години назад във времето и винаги се е използвала за осъществяване на функциите на лечебно заведение. </w:t>
      </w:r>
      <w:r w:rsidR="00504961">
        <w:t>За</w:t>
      </w:r>
      <w:r>
        <w:t xml:space="preserve"> известен период от време в нея е</w:t>
      </w:r>
      <w:r w:rsidR="00BA5F88">
        <w:t xml:space="preserve"> </w:t>
      </w:r>
      <w:r w:rsidR="00BA5F88">
        <w:lastRenderedPageBreak/>
        <w:t xml:space="preserve">извършвало дейност общинското </w:t>
      </w:r>
      <w:r w:rsidR="009E7C58">
        <w:t>дружество</w:t>
      </w:r>
      <w:r>
        <w:t xml:space="preserve"> „МБАЛ Рудозем“ ЕООД, което към днешна дата</w:t>
      </w:r>
      <w:r w:rsidR="00457172">
        <w:t xml:space="preserve"> вече</w:t>
      </w:r>
      <w:r>
        <w:t xml:space="preserve"> не съществува.</w:t>
      </w:r>
      <w:r w:rsidR="00ED105D">
        <w:t xml:space="preserve"> </w:t>
      </w:r>
    </w:p>
    <w:p w:rsidR="00F95140" w:rsidRPr="00ED105D" w:rsidRDefault="00A00CBB" w:rsidP="00B337E7">
      <w:pPr>
        <w:tabs>
          <w:tab w:val="left" w:pos="284"/>
          <w:tab w:val="left" w:pos="426"/>
        </w:tabs>
        <w:spacing w:line="360" w:lineRule="auto"/>
        <w:jc w:val="both"/>
      </w:pPr>
      <w:r>
        <w:t xml:space="preserve">    </w:t>
      </w:r>
      <w:r w:rsidR="00935E92" w:rsidRPr="00EF7483">
        <w:t xml:space="preserve">От страна </w:t>
      </w:r>
      <w:r w:rsidR="00762B0F" w:rsidRPr="00EF7483">
        <w:t xml:space="preserve">на </w:t>
      </w:r>
      <w:r w:rsidR="00935E92" w:rsidRPr="00EF7483">
        <w:t xml:space="preserve">„Специализирана болница за рехабилитация - Родопи” ЕООД е проявен е интерес за наемане на </w:t>
      </w:r>
      <w:r w:rsidR="0089049B">
        <w:t>отделни помещения в</w:t>
      </w:r>
      <w:r w:rsidR="00935E92" w:rsidRPr="00EF7483">
        <w:t xml:space="preserve"> сградата, с цел предоставяне на здравни услуги в областта на ф</w:t>
      </w:r>
      <w:r w:rsidR="0089049B">
        <w:t>изиотерапията и рехабилитацията</w:t>
      </w:r>
      <w:r w:rsidR="00935E92" w:rsidRPr="00AD17A8">
        <w:t>.</w:t>
      </w:r>
    </w:p>
    <w:p w:rsidR="000F2C4F" w:rsidRPr="000F2C4F" w:rsidRDefault="00ED105D" w:rsidP="00B337E7">
      <w:pPr>
        <w:tabs>
          <w:tab w:val="left" w:pos="0"/>
          <w:tab w:val="left" w:pos="426"/>
          <w:tab w:val="left" w:pos="709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="00A00CBB">
        <w:rPr>
          <w:lang w:eastAsia="en-US"/>
        </w:rPr>
        <w:t xml:space="preserve">При тези обстоятелства </w:t>
      </w:r>
      <w:r w:rsidR="000F2C4F" w:rsidRPr="000F2C4F">
        <w:rPr>
          <w:lang w:eastAsia="en-US"/>
        </w:rPr>
        <w:t>считам, че</w:t>
      </w:r>
      <w:r w:rsidR="00AB7906">
        <w:rPr>
          <w:lang w:eastAsia="en-US"/>
        </w:rPr>
        <w:t xml:space="preserve"> въпросната</w:t>
      </w:r>
      <w:r w:rsidR="000F2C4F" w:rsidRPr="000F2C4F">
        <w:rPr>
          <w:lang w:eastAsia="en-US"/>
        </w:rPr>
        <w:t xml:space="preserve"> </w:t>
      </w:r>
      <w:r w:rsidR="00AB7906">
        <w:rPr>
          <w:lang w:eastAsia="en-US"/>
        </w:rPr>
        <w:t>сграда</w:t>
      </w:r>
      <w:r w:rsidR="000F2C4F" w:rsidRPr="000F2C4F">
        <w:rPr>
          <w:lang w:eastAsia="en-US"/>
        </w:rPr>
        <w:t xml:space="preserve"> – публична общинска собственост, следва да бъде отдаден</w:t>
      </w:r>
      <w:r w:rsidR="00C932DF">
        <w:rPr>
          <w:lang w:eastAsia="en-US"/>
        </w:rPr>
        <w:t>а</w:t>
      </w:r>
      <w:r w:rsidR="000F2C4F" w:rsidRPr="000F2C4F">
        <w:rPr>
          <w:lang w:eastAsia="en-US"/>
        </w:rPr>
        <w:t xml:space="preserve"> под наем чрез публично оповестен конкурс, съобразно разпоредбите на чл. 14, ал. 7 във връзка с ал. 2 от ЗОС. </w:t>
      </w:r>
      <w:r w:rsidR="00420163">
        <w:rPr>
          <w:lang w:eastAsia="en-US"/>
        </w:rPr>
        <w:t>Провеждането на този вид процедура се налага о</w:t>
      </w:r>
      <w:r w:rsidR="00BA5F88">
        <w:rPr>
          <w:lang w:eastAsia="en-US"/>
        </w:rPr>
        <w:t>т поставянето на специални конк</w:t>
      </w:r>
      <w:r w:rsidR="00420163">
        <w:rPr>
          <w:lang w:eastAsia="en-US"/>
        </w:rPr>
        <w:t xml:space="preserve">урсни условия свързани с </w:t>
      </w:r>
      <w:r w:rsidR="00C932DF">
        <w:rPr>
          <w:lang w:eastAsia="en-US"/>
        </w:rPr>
        <w:t xml:space="preserve">ползването </w:t>
      </w:r>
      <w:r w:rsidR="00420163">
        <w:rPr>
          <w:lang w:eastAsia="en-US"/>
        </w:rPr>
        <w:t>на сградата</w:t>
      </w:r>
      <w:r w:rsidR="00C932DF">
        <w:rPr>
          <w:lang w:eastAsia="en-US"/>
        </w:rPr>
        <w:t xml:space="preserve"> според конкретно предназначение</w:t>
      </w:r>
      <w:r w:rsidR="00420163">
        <w:rPr>
          <w:lang w:eastAsia="en-US"/>
        </w:rPr>
        <w:t>, което пък обуславя и специфичните изисквания</w:t>
      </w:r>
      <w:r w:rsidR="006C2F05">
        <w:rPr>
          <w:lang w:eastAsia="en-US"/>
        </w:rPr>
        <w:t xml:space="preserve"> спрямо </w:t>
      </w:r>
      <w:r w:rsidR="00420163">
        <w:rPr>
          <w:lang w:eastAsia="en-US"/>
        </w:rPr>
        <w:t xml:space="preserve"> участниците.</w:t>
      </w:r>
    </w:p>
    <w:p w:rsidR="000F2C4F" w:rsidRDefault="000F2C4F" w:rsidP="00B337E7">
      <w:pPr>
        <w:tabs>
          <w:tab w:val="left" w:pos="0"/>
          <w:tab w:val="left" w:pos="567"/>
        </w:tabs>
        <w:spacing w:line="360" w:lineRule="auto"/>
        <w:jc w:val="both"/>
        <w:rPr>
          <w:lang w:eastAsia="en-US"/>
        </w:rPr>
      </w:pPr>
      <w:r w:rsidRPr="000F2C4F">
        <w:rPr>
          <w:lang w:eastAsia="en-US"/>
        </w:rPr>
        <w:t xml:space="preserve">    Водещо при определяне на началната цена за отдаване под наем на имота следва да бъде особената важност на предлаганите услуги в областта на здравеопазването</w:t>
      </w:r>
      <w:r w:rsidRPr="000F2C4F">
        <w:rPr>
          <w:color w:val="000000" w:themeColor="text1"/>
          <w:shd w:val="clear" w:color="auto" w:fill="FFFFFF"/>
        </w:rPr>
        <w:t>. Именно затова смятам, че е редно тези обстоятелства да</w:t>
      </w:r>
      <w:r w:rsidR="0089049B">
        <w:rPr>
          <w:color w:val="000000" w:themeColor="text1"/>
          <w:shd w:val="clear" w:color="auto" w:fill="FFFFFF"/>
        </w:rPr>
        <w:t xml:space="preserve"> бъдат</w:t>
      </w:r>
      <w:r w:rsidRPr="000F2C4F">
        <w:rPr>
          <w:color w:val="000000" w:themeColor="text1"/>
          <w:shd w:val="clear" w:color="auto" w:fill="FFFFFF"/>
        </w:rPr>
        <w:t xml:space="preserve"> съобразени и при определянето на размер</w:t>
      </w:r>
      <w:r w:rsidR="00A00CBB">
        <w:rPr>
          <w:color w:val="000000" w:themeColor="text1"/>
          <w:shd w:val="clear" w:color="auto" w:fill="FFFFFF"/>
        </w:rPr>
        <w:t>а</w:t>
      </w:r>
      <w:r w:rsidRPr="000F2C4F">
        <w:rPr>
          <w:color w:val="000000" w:themeColor="text1"/>
          <w:shd w:val="clear" w:color="auto" w:fill="FFFFFF"/>
        </w:rPr>
        <w:t xml:space="preserve"> на началн</w:t>
      </w:r>
      <w:r w:rsidR="00A00CBB">
        <w:rPr>
          <w:color w:val="000000" w:themeColor="text1"/>
          <w:shd w:val="clear" w:color="auto" w:fill="FFFFFF"/>
        </w:rPr>
        <w:t>ата наемна цена</w:t>
      </w:r>
      <w:r w:rsidRPr="000F2C4F">
        <w:rPr>
          <w:color w:val="000000" w:themeColor="text1"/>
          <w:shd w:val="clear" w:color="auto" w:fill="FFFFFF"/>
        </w:rPr>
        <w:t xml:space="preserve"> в публично оповестения конкурс. Още повече, че всички необходими разноски и бъдещи подобрения в имота, щ</w:t>
      </w:r>
      <w:r w:rsidR="0089049B">
        <w:rPr>
          <w:color w:val="000000" w:themeColor="text1"/>
          <w:shd w:val="clear" w:color="auto" w:fill="FFFFFF"/>
        </w:rPr>
        <w:t>е бъдат за сметка на наемателя</w:t>
      </w:r>
      <w:r w:rsidRPr="000F2C4F">
        <w:rPr>
          <w:color w:val="000000" w:themeColor="text1"/>
          <w:shd w:val="clear" w:color="auto" w:fill="FFFFFF"/>
        </w:rPr>
        <w:t>. Така ще бъде постигнат баланс в интересите на двете страни по договора за наем.</w:t>
      </w:r>
      <w:r w:rsidRPr="000F2C4F">
        <w:rPr>
          <w:lang w:eastAsia="en-US"/>
        </w:rPr>
        <w:t xml:space="preserve"> </w:t>
      </w:r>
    </w:p>
    <w:p w:rsidR="00500EFE" w:rsidRPr="000F2C4F" w:rsidRDefault="00500EFE" w:rsidP="00B337E7">
      <w:pPr>
        <w:tabs>
          <w:tab w:val="left" w:pos="0"/>
          <w:tab w:val="left" w:pos="567"/>
        </w:tabs>
        <w:spacing w:line="360" w:lineRule="auto"/>
        <w:jc w:val="both"/>
        <w:rPr>
          <w:color w:val="000000" w:themeColor="text1"/>
          <w:shd w:val="clear" w:color="auto" w:fill="FFFFFF"/>
        </w:rPr>
      </w:pPr>
    </w:p>
    <w:p w:rsidR="000F2C4F" w:rsidRPr="000F2C4F" w:rsidRDefault="000F2C4F" w:rsidP="00B337E7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0F2C4F">
        <w:t xml:space="preserve">    Предвид гореизложеното и на основание чл. </w:t>
      </w:r>
      <w:r w:rsidR="003E7962">
        <w:t>21</w:t>
      </w:r>
      <w:r w:rsidRPr="000F2C4F">
        <w:t xml:space="preserve">, ал. </w:t>
      </w:r>
      <w:r w:rsidR="003E7962">
        <w:t xml:space="preserve">1, т. 8 </w:t>
      </w:r>
      <w:r w:rsidRPr="000F2C4F">
        <w:t>от Закона за местното самоуправление и местна</w:t>
      </w:r>
      <w:r w:rsidR="00BF3CFB">
        <w:t>та</w:t>
      </w:r>
      <w:r w:rsidRPr="000F2C4F">
        <w:t xml:space="preserve"> администрация,</w:t>
      </w:r>
      <w:r w:rsidR="00BF3CFB">
        <w:t xml:space="preserve"> във връзка с</w:t>
      </w:r>
      <w:r w:rsidRPr="000F2C4F">
        <w:t xml:space="preserve"> </w:t>
      </w:r>
      <w:r w:rsidR="00C244EE">
        <w:t xml:space="preserve">чл. 8, ал. 9, </w:t>
      </w:r>
      <w:r w:rsidRPr="000F2C4F">
        <w:t>чл. 14, ал. 2, ал. 7 и ал. 8 от Закона за общинската собственост, чл. 81 от Наредба за реда за придобиване, управление и разпореждане с общинско имущество, предлагам на Общински съвет – Рудозем да разгледа, обсъди и приеме следното</w:t>
      </w:r>
    </w:p>
    <w:p w:rsidR="000F2C4F" w:rsidRPr="000F2C4F" w:rsidRDefault="000F2C4F" w:rsidP="00B337E7">
      <w:pPr>
        <w:spacing w:line="360" w:lineRule="auto"/>
        <w:ind w:right="-648"/>
        <w:jc w:val="center"/>
        <w:rPr>
          <w:sz w:val="26"/>
          <w:szCs w:val="26"/>
        </w:rPr>
      </w:pPr>
    </w:p>
    <w:p w:rsidR="000F2C4F" w:rsidRPr="000F2C4F" w:rsidRDefault="000F2C4F" w:rsidP="00B337E7">
      <w:pPr>
        <w:spacing w:line="360" w:lineRule="auto"/>
        <w:jc w:val="center"/>
        <w:rPr>
          <w:b/>
          <w:lang w:val="ru-RU"/>
        </w:rPr>
      </w:pPr>
      <w:r w:rsidRPr="000F2C4F">
        <w:rPr>
          <w:b/>
          <w:lang w:val="ru-RU"/>
        </w:rPr>
        <w:t>ПРОЕКТОРЕШЕНИЕ:</w:t>
      </w:r>
    </w:p>
    <w:p w:rsidR="000F2C4F" w:rsidRPr="000F2C4F" w:rsidRDefault="000F2C4F" w:rsidP="00B337E7">
      <w:pPr>
        <w:tabs>
          <w:tab w:val="left" w:pos="993"/>
        </w:tabs>
        <w:spacing w:line="360" w:lineRule="auto"/>
        <w:contextualSpacing/>
        <w:jc w:val="both"/>
        <w:rPr>
          <w:szCs w:val="28"/>
        </w:rPr>
      </w:pPr>
    </w:p>
    <w:p w:rsidR="00C244EE" w:rsidRPr="0060770C" w:rsidRDefault="00C244EE" w:rsidP="00B337E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Style w:val="FontStyle25"/>
          <w:sz w:val="24"/>
          <w:szCs w:val="24"/>
        </w:rPr>
      </w:pPr>
      <w:r>
        <w:t>Актуализира Годишна</w:t>
      </w:r>
      <w:r w:rsidRPr="007234BA">
        <w:t xml:space="preserve"> програма за управление и разпореждане с имоти</w:t>
      </w:r>
      <w:r>
        <w:t xml:space="preserve"> -</w:t>
      </w:r>
      <w:r w:rsidRPr="007234BA">
        <w:t xml:space="preserve"> общинска</w:t>
      </w:r>
      <w:r>
        <w:t xml:space="preserve"> собственост</w:t>
      </w:r>
      <w:r w:rsidRPr="007234BA">
        <w:t xml:space="preserve"> за 202</w:t>
      </w:r>
      <w:r>
        <w:t>5 г., като в</w:t>
      </w:r>
      <w:r w:rsidRPr="00ED15EC">
        <w:t xml:space="preserve"> точка ІІІ, буква </w:t>
      </w:r>
      <w:r>
        <w:t>А</w:t>
      </w:r>
      <w:r w:rsidRPr="00ED15EC">
        <w:t xml:space="preserve"> „</w:t>
      </w:r>
      <w:r>
        <w:t>ИМОТИ, КОИТО ОБЩИНА РУДОЗЕМ</w:t>
      </w:r>
      <w:r w:rsidRPr="00ED15EC">
        <w:t xml:space="preserve"> ИМА НАМЕРЕНИЕ ДА </w:t>
      </w:r>
      <w:r>
        <w:t>ПРЕДОСТАВИ ПОД НАЕМ</w:t>
      </w:r>
      <w:r w:rsidRPr="00ED15EC">
        <w:t>”</w:t>
      </w:r>
      <w:r>
        <w:t xml:space="preserve">, подточка 1.1 „Помещения” </w:t>
      </w:r>
      <w:r w:rsidRPr="00ED15EC">
        <w:t>се добавя</w:t>
      </w:r>
      <w:r w:rsidR="0060770C">
        <w:t>т</w:t>
      </w:r>
      <w:r>
        <w:t>:</w:t>
      </w:r>
      <w:r w:rsidRPr="007234BA">
        <w:rPr>
          <w:b/>
          <w:i/>
        </w:rPr>
        <w:t xml:space="preserve">  </w:t>
      </w:r>
    </w:p>
    <w:p w:rsidR="0060770C" w:rsidRPr="0060770C" w:rsidRDefault="0060770C" w:rsidP="00B337E7">
      <w:pPr>
        <w:tabs>
          <w:tab w:val="left" w:pos="993"/>
        </w:tabs>
        <w:spacing w:line="360" w:lineRule="auto"/>
        <w:contextualSpacing/>
        <w:jc w:val="both"/>
        <w:rPr>
          <w:rStyle w:val="FontStyle25"/>
          <w:i/>
          <w:sz w:val="24"/>
          <w:szCs w:val="24"/>
        </w:rPr>
      </w:pPr>
      <w:r w:rsidRPr="0060770C">
        <w:rPr>
          <w:i/>
        </w:rPr>
        <w:t xml:space="preserve">Помещение № 208, с площ 14,30 </w:t>
      </w:r>
      <w:proofErr w:type="spellStart"/>
      <w:r w:rsidRPr="0060770C">
        <w:rPr>
          <w:i/>
        </w:rPr>
        <w:t>кв.м</w:t>
      </w:r>
      <w:proofErr w:type="spellEnd"/>
      <w:r w:rsidRPr="0060770C">
        <w:rPr>
          <w:i/>
        </w:rPr>
        <w:t xml:space="preserve">. в двуетажна масивна сграда с идентификатор 63207.501.216.1 по КК на гр. Рудозем; помещение № 210 с площ 31,84 </w:t>
      </w:r>
      <w:proofErr w:type="spellStart"/>
      <w:r w:rsidRPr="0060770C">
        <w:rPr>
          <w:i/>
        </w:rPr>
        <w:t>кв.м</w:t>
      </w:r>
      <w:proofErr w:type="spellEnd"/>
      <w:r w:rsidRPr="0060770C">
        <w:rPr>
          <w:i/>
        </w:rPr>
        <w:t xml:space="preserve">. в двуетажна масивна сграда с идентификатор 63207.501.216.1 по КК на гр. Рудозем; помещение № 212, с площ 27,70 </w:t>
      </w:r>
      <w:proofErr w:type="spellStart"/>
      <w:r w:rsidRPr="0060770C">
        <w:rPr>
          <w:i/>
        </w:rPr>
        <w:t>кв.м</w:t>
      </w:r>
      <w:proofErr w:type="spellEnd"/>
      <w:r w:rsidRPr="0060770C">
        <w:rPr>
          <w:i/>
        </w:rPr>
        <w:t xml:space="preserve">. в двуетажна масивна сграда с идентификатор 63207.501.216.1 по КК на         гр. Рудозем; помещение № 214 с площ 15,90 </w:t>
      </w:r>
      <w:proofErr w:type="spellStart"/>
      <w:r w:rsidRPr="0060770C">
        <w:rPr>
          <w:i/>
        </w:rPr>
        <w:t>кв.м</w:t>
      </w:r>
      <w:proofErr w:type="spellEnd"/>
      <w:r w:rsidRPr="0060770C">
        <w:rPr>
          <w:i/>
        </w:rPr>
        <w:t xml:space="preserve">. в двуетажна масивна сграда с идентификатор 63207.501.216.1 по КК на гр. Рудозем; </w:t>
      </w:r>
      <w:r w:rsidR="009350D6" w:rsidRPr="009350D6">
        <w:rPr>
          <w:i/>
        </w:rPr>
        <w:t xml:space="preserve">таванско помещение № 335 с площ 144,00 </w:t>
      </w:r>
      <w:proofErr w:type="spellStart"/>
      <w:r w:rsidR="009350D6" w:rsidRPr="009350D6">
        <w:rPr>
          <w:i/>
        </w:rPr>
        <w:t>кв.м</w:t>
      </w:r>
      <w:proofErr w:type="spellEnd"/>
      <w:r w:rsidR="009350D6" w:rsidRPr="009350D6">
        <w:rPr>
          <w:i/>
        </w:rPr>
        <w:t>.</w:t>
      </w:r>
      <w:r w:rsidRPr="0060770C">
        <w:rPr>
          <w:i/>
        </w:rPr>
        <w:t xml:space="preserve"> в двуетажна масивна сграда с идентификатор 63207.501.216.1 по КК на </w:t>
      </w:r>
      <w:r w:rsidR="00C673FA">
        <w:rPr>
          <w:i/>
        </w:rPr>
        <w:t xml:space="preserve">             </w:t>
      </w:r>
      <w:r w:rsidRPr="0060770C">
        <w:rPr>
          <w:i/>
        </w:rPr>
        <w:t>гр. Рудозем.</w:t>
      </w:r>
    </w:p>
    <w:p w:rsidR="00C244EE" w:rsidRDefault="00C244EE" w:rsidP="00B337E7">
      <w:pPr>
        <w:tabs>
          <w:tab w:val="left" w:pos="993"/>
        </w:tabs>
        <w:spacing w:line="360" w:lineRule="auto"/>
        <w:ind w:left="709"/>
        <w:contextualSpacing/>
        <w:jc w:val="both"/>
      </w:pPr>
    </w:p>
    <w:p w:rsidR="00B337E7" w:rsidRDefault="00B337E7" w:rsidP="00B337E7">
      <w:pPr>
        <w:tabs>
          <w:tab w:val="left" w:pos="993"/>
        </w:tabs>
        <w:spacing w:line="360" w:lineRule="auto"/>
        <w:ind w:left="709"/>
        <w:contextualSpacing/>
        <w:jc w:val="both"/>
      </w:pPr>
    </w:p>
    <w:p w:rsidR="00B337E7" w:rsidRDefault="00B337E7" w:rsidP="00B337E7">
      <w:pPr>
        <w:tabs>
          <w:tab w:val="left" w:pos="993"/>
        </w:tabs>
        <w:spacing w:line="360" w:lineRule="auto"/>
        <w:ind w:left="709"/>
        <w:contextualSpacing/>
        <w:jc w:val="both"/>
      </w:pPr>
    </w:p>
    <w:p w:rsidR="00B337E7" w:rsidRDefault="00B337E7" w:rsidP="00B337E7">
      <w:pPr>
        <w:tabs>
          <w:tab w:val="left" w:pos="993"/>
        </w:tabs>
        <w:spacing w:line="360" w:lineRule="auto"/>
        <w:ind w:left="709"/>
        <w:contextualSpacing/>
        <w:jc w:val="both"/>
      </w:pPr>
    </w:p>
    <w:p w:rsidR="00EC5F65" w:rsidRPr="000F2C4F" w:rsidRDefault="000F2C4F" w:rsidP="00B337E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0F2C4F">
        <w:t xml:space="preserve">Дава съгласие за откриване на процедура за провеждане на публично оповестен конкурс, за отдаване под наем за срок от 10 /десет/ години на </w:t>
      </w:r>
      <w:r w:rsidR="00CF52A2">
        <w:t>помещения</w:t>
      </w:r>
      <w:r w:rsidRPr="000F2C4F">
        <w:t>, представляващи част от сграда - публична общинска собственост, за осъществяване на дейности в областта на здравеопазването</w:t>
      </w:r>
      <w:r w:rsidR="00762B0F">
        <w:t>,</w:t>
      </w:r>
      <w:r w:rsidRPr="000F2C4F">
        <w:t xml:space="preserve"> по обособен</w:t>
      </w:r>
      <w:r w:rsidR="00CF52A2">
        <w:t>а</w:t>
      </w:r>
      <w:r w:rsidRPr="000F2C4F">
        <w:t xml:space="preserve"> позици</w:t>
      </w:r>
      <w:r w:rsidR="00CF52A2">
        <w:t>я</w:t>
      </w:r>
      <w:r w:rsidRPr="000F2C4F">
        <w:t xml:space="preserve"> както следва:</w:t>
      </w:r>
    </w:p>
    <w:p w:rsidR="000F2C4F" w:rsidRPr="000F2C4F" w:rsidRDefault="00B23243" w:rsidP="00B337E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</w:pPr>
      <w:r>
        <w:rPr>
          <w:b/>
        </w:rPr>
        <w:t>Обособена позиция</w:t>
      </w:r>
      <w:r w:rsidR="000F2C4F" w:rsidRPr="000F2C4F">
        <w:rPr>
          <w:b/>
        </w:rPr>
        <w:t>:</w:t>
      </w:r>
      <w:r w:rsidR="000F2C4F" w:rsidRPr="000F2C4F">
        <w:t xml:space="preserve"> </w:t>
      </w:r>
    </w:p>
    <w:p w:rsidR="000F2C4F" w:rsidRPr="000F2C4F" w:rsidRDefault="00B23243" w:rsidP="00B337E7">
      <w:pPr>
        <w:tabs>
          <w:tab w:val="left" w:pos="0"/>
          <w:tab w:val="left" w:pos="993"/>
        </w:tabs>
        <w:spacing w:line="360" w:lineRule="auto"/>
        <w:ind w:firstLine="709"/>
        <w:contextualSpacing/>
        <w:jc w:val="both"/>
      </w:pPr>
      <w:r w:rsidRPr="000F2C4F">
        <w:t>Помещение № 2</w:t>
      </w:r>
      <w:r>
        <w:t xml:space="preserve">08, с площ 14,30 </w:t>
      </w:r>
      <w:proofErr w:type="spellStart"/>
      <w:r>
        <w:t>кв.м</w:t>
      </w:r>
      <w:proofErr w:type="spellEnd"/>
      <w:r>
        <w:t>., Помещение № 210 с площ 31,84</w:t>
      </w:r>
      <w:r w:rsidRPr="000F2C4F">
        <w:t xml:space="preserve"> </w:t>
      </w:r>
      <w:proofErr w:type="spellStart"/>
      <w:r w:rsidRPr="000F2C4F">
        <w:t>кв.м</w:t>
      </w:r>
      <w:proofErr w:type="spellEnd"/>
      <w:r w:rsidRPr="000F2C4F">
        <w:t>.,</w:t>
      </w:r>
      <w:r>
        <w:t xml:space="preserve"> </w:t>
      </w:r>
      <w:r w:rsidRPr="000F2C4F">
        <w:t xml:space="preserve"> </w:t>
      </w:r>
      <w:r w:rsidRPr="00EC5F65">
        <w:t xml:space="preserve">Помещение № 212, с площ 27,70 </w:t>
      </w:r>
      <w:proofErr w:type="spellStart"/>
      <w:r w:rsidRPr="00EC5F65">
        <w:t>кв.м</w:t>
      </w:r>
      <w:proofErr w:type="spellEnd"/>
      <w:r w:rsidRPr="00EC5F65">
        <w:t>.</w:t>
      </w:r>
      <w:r>
        <w:t>, Помещение № 214 с площ 15,90</w:t>
      </w:r>
      <w:r w:rsidRPr="000F2C4F">
        <w:t xml:space="preserve"> </w:t>
      </w:r>
      <w:proofErr w:type="spellStart"/>
      <w:r w:rsidRPr="000F2C4F">
        <w:t>кв.м</w:t>
      </w:r>
      <w:proofErr w:type="spellEnd"/>
      <w:r w:rsidR="00813057">
        <w:t>.</w:t>
      </w:r>
      <w:r>
        <w:t>,</w:t>
      </w:r>
      <w:r w:rsidR="00813057" w:rsidRPr="00813057">
        <w:t xml:space="preserve"> </w:t>
      </w:r>
      <w:r w:rsidR="009350D6">
        <w:t xml:space="preserve">Таванско </w:t>
      </w:r>
      <w:r w:rsidR="009350D6" w:rsidRPr="009350D6">
        <w:t>п</w:t>
      </w:r>
      <w:r w:rsidR="00813057" w:rsidRPr="009350D6">
        <w:t xml:space="preserve">омещение № </w:t>
      </w:r>
      <w:r w:rsidR="009350D6" w:rsidRPr="009350D6">
        <w:t>335</w:t>
      </w:r>
      <w:r w:rsidR="00813057" w:rsidRPr="009350D6">
        <w:t xml:space="preserve"> с площ </w:t>
      </w:r>
      <w:r w:rsidR="009350D6" w:rsidRPr="009350D6">
        <w:t>144</w:t>
      </w:r>
      <w:r w:rsidR="00813057" w:rsidRPr="009350D6">
        <w:t>,</w:t>
      </w:r>
      <w:r w:rsidR="009350D6" w:rsidRPr="009350D6">
        <w:t>0</w:t>
      </w:r>
      <w:r w:rsidR="00813057" w:rsidRPr="009350D6">
        <w:t xml:space="preserve">0 </w:t>
      </w:r>
      <w:proofErr w:type="spellStart"/>
      <w:r w:rsidR="00813057" w:rsidRPr="009350D6">
        <w:t>кв.м</w:t>
      </w:r>
      <w:proofErr w:type="spellEnd"/>
      <w:r w:rsidR="009350D6">
        <w:t>.</w:t>
      </w:r>
      <w:r w:rsidR="00813057">
        <w:t>,</w:t>
      </w:r>
      <w:r>
        <w:t xml:space="preserve"> </w:t>
      </w:r>
      <w:r w:rsidRPr="000F2C4F">
        <w:t xml:space="preserve">находящи се в двуетажна масивна сграда с идентификатор 63207.501.216.1, разположена в поземлен имот с идентификатор 63207.501.216 по кадастралната карта и кадастралните регистри на гр. Рудозем, одобрени със Заповед № РД-18-12/10.03.2010 г. на Изпълнителния директор на АГКК, който попада в УПИ I-болница, кв. 22 по плана на гр. Рудозем, последно изменение на кадастралната карта и кадастралните регистри засягащо сградата: няма данни за изменение, номер по предходен план: няма, брой самостоятелни обекти в сградата: няма данни, с административен адрес: гр. Рудозем, ул. „Атанас Буров“ № 2, със застроена площ 1011 </w:t>
      </w:r>
      <w:proofErr w:type="spellStart"/>
      <w:r w:rsidRPr="000F2C4F">
        <w:t>кв.м</w:t>
      </w:r>
      <w:proofErr w:type="spellEnd"/>
      <w:r w:rsidRPr="000F2C4F">
        <w:t>., пр</w:t>
      </w:r>
      <w:r>
        <w:t>едназначение: здравно заведение.</w:t>
      </w:r>
    </w:p>
    <w:p w:rsidR="000F2C4F" w:rsidRPr="000F2C4F" w:rsidRDefault="000F2C4F" w:rsidP="00B337E7">
      <w:pPr>
        <w:tabs>
          <w:tab w:val="left" w:pos="0"/>
          <w:tab w:val="left" w:pos="709"/>
          <w:tab w:val="left" w:pos="993"/>
        </w:tabs>
        <w:spacing w:line="360" w:lineRule="auto"/>
        <w:jc w:val="both"/>
        <w:rPr>
          <w:b/>
        </w:rPr>
      </w:pPr>
    </w:p>
    <w:p w:rsidR="000F2C4F" w:rsidRPr="000F2C4F" w:rsidRDefault="000F2C4F" w:rsidP="00B337E7">
      <w:pPr>
        <w:tabs>
          <w:tab w:val="left" w:pos="993"/>
        </w:tabs>
        <w:spacing w:line="360" w:lineRule="auto"/>
        <w:ind w:firstLine="709"/>
        <w:contextualSpacing/>
        <w:jc w:val="both"/>
      </w:pPr>
      <w:r w:rsidRPr="000F2C4F">
        <w:rPr>
          <w:b/>
          <w:szCs w:val="28"/>
        </w:rPr>
        <w:t>Начална конкурсна наемна цена</w:t>
      </w:r>
      <w:r w:rsidRPr="000F2C4F">
        <w:rPr>
          <w:szCs w:val="28"/>
        </w:rPr>
        <w:t xml:space="preserve"> </w:t>
      </w:r>
      <w:r w:rsidRPr="000F2C4F">
        <w:t xml:space="preserve">- </w:t>
      </w:r>
      <w:r w:rsidR="009350D6" w:rsidRPr="009350D6">
        <w:t>1</w:t>
      </w:r>
      <w:r w:rsidR="00D3051F" w:rsidRPr="009350D6">
        <w:t>6</w:t>
      </w:r>
      <w:r w:rsidR="009350D6" w:rsidRPr="009350D6">
        <w:t>3</w:t>
      </w:r>
      <w:r w:rsidR="00B00655" w:rsidRPr="009350D6">
        <w:t>.</w:t>
      </w:r>
      <w:r w:rsidR="009350D6" w:rsidRPr="009350D6">
        <w:t>61</w:t>
      </w:r>
      <w:r w:rsidR="007E4C42" w:rsidRPr="009350D6">
        <w:t xml:space="preserve"> лв.</w:t>
      </w:r>
      <w:r w:rsidRPr="00B00655">
        <w:t xml:space="preserve"> (</w:t>
      </w:r>
      <w:r w:rsidR="009350D6">
        <w:t xml:space="preserve">сто </w:t>
      </w:r>
      <w:r w:rsidR="00B00655" w:rsidRPr="00B00655">
        <w:t>шест</w:t>
      </w:r>
      <w:r w:rsidR="009350D6">
        <w:t>десет и три</w:t>
      </w:r>
      <w:r w:rsidR="007E4C42" w:rsidRPr="007E4C42">
        <w:t xml:space="preserve"> </w:t>
      </w:r>
      <w:r w:rsidR="007E4C42" w:rsidRPr="000F2C4F">
        <w:t>лева</w:t>
      </w:r>
      <w:r w:rsidR="00D3051F">
        <w:t xml:space="preserve"> и</w:t>
      </w:r>
      <w:r w:rsidR="009350D6">
        <w:t xml:space="preserve"> шест</w:t>
      </w:r>
      <w:r w:rsidR="00D3051F">
        <w:t>десет и една</w:t>
      </w:r>
      <w:r w:rsidR="007E4C42">
        <w:t xml:space="preserve"> стотинки</w:t>
      </w:r>
      <w:r w:rsidRPr="00B00655">
        <w:t>)</w:t>
      </w:r>
      <w:r w:rsidRPr="000F2C4F">
        <w:t xml:space="preserve"> месечен наем </w:t>
      </w:r>
      <w:r w:rsidR="00785639">
        <w:t>с</w:t>
      </w:r>
      <w:r w:rsidRPr="000F2C4F">
        <w:t xml:space="preserve"> вкл. ДДС.</w:t>
      </w:r>
    </w:p>
    <w:p w:rsidR="00704518" w:rsidRPr="000F2C4F" w:rsidRDefault="000F2C4F" w:rsidP="00B337E7">
      <w:pPr>
        <w:tabs>
          <w:tab w:val="left" w:pos="993"/>
        </w:tabs>
        <w:spacing w:line="360" w:lineRule="auto"/>
        <w:ind w:firstLine="709"/>
        <w:contextualSpacing/>
        <w:jc w:val="both"/>
      </w:pPr>
      <w:r w:rsidRPr="000F2C4F">
        <w:rPr>
          <w:b/>
        </w:rPr>
        <w:t>Специфично конкурсно условие</w:t>
      </w:r>
      <w:r w:rsidR="00CF007A">
        <w:rPr>
          <w:b/>
        </w:rPr>
        <w:t xml:space="preserve"> </w:t>
      </w:r>
      <w:r w:rsidRPr="000F2C4F">
        <w:t>–</w:t>
      </w:r>
      <w:r w:rsidR="00CF007A">
        <w:t xml:space="preserve"> за </w:t>
      </w:r>
      <w:r w:rsidRPr="000F2C4F">
        <w:t>болница за рехабилитация.</w:t>
      </w:r>
    </w:p>
    <w:p w:rsidR="000F2C4F" w:rsidRPr="000F2C4F" w:rsidRDefault="000F2C4F" w:rsidP="00B337E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</w:rPr>
      </w:pPr>
      <w:r w:rsidRPr="000F2C4F">
        <w:rPr>
          <w:b/>
        </w:rPr>
        <w:t>Допълнителни конкурсни условия:</w:t>
      </w:r>
    </w:p>
    <w:p w:rsidR="000F2C4F" w:rsidRPr="000F2C4F" w:rsidRDefault="000F2C4F" w:rsidP="00B337E7">
      <w:pPr>
        <w:numPr>
          <w:ilvl w:val="0"/>
          <w:numId w:val="7"/>
        </w:numPr>
        <w:tabs>
          <w:tab w:val="left" w:pos="993"/>
        </w:tabs>
        <w:spacing w:line="360" w:lineRule="auto"/>
        <w:contextualSpacing/>
        <w:jc w:val="both"/>
        <w:rPr>
          <w:szCs w:val="28"/>
        </w:rPr>
      </w:pPr>
      <w:r w:rsidRPr="000F2C4F">
        <w:t xml:space="preserve">Запазване на предназначението на </w:t>
      </w:r>
      <w:r w:rsidR="00412E49">
        <w:t>помещенията</w:t>
      </w:r>
      <w:r w:rsidRPr="000F2C4F">
        <w:t>;</w:t>
      </w:r>
    </w:p>
    <w:p w:rsidR="000F2C4F" w:rsidRPr="000F2C4F" w:rsidRDefault="000F2C4F" w:rsidP="00B337E7">
      <w:pPr>
        <w:numPr>
          <w:ilvl w:val="0"/>
          <w:numId w:val="7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Cs w:val="28"/>
        </w:rPr>
      </w:pPr>
      <w:r w:rsidRPr="000F2C4F">
        <w:t>Всички необходими разноски, подобрения и реконструкции в сградата са за сметка на наемателя и след прекратяване на договора остават в собственост на наемодателя;</w:t>
      </w:r>
    </w:p>
    <w:p w:rsidR="000F2C4F" w:rsidRPr="000F2C4F" w:rsidRDefault="000F2C4F" w:rsidP="00B337E7">
      <w:pPr>
        <w:tabs>
          <w:tab w:val="left" w:pos="0"/>
          <w:tab w:val="left" w:pos="993"/>
        </w:tabs>
        <w:spacing w:line="360" w:lineRule="auto"/>
        <w:contextualSpacing/>
        <w:jc w:val="both"/>
      </w:pPr>
    </w:p>
    <w:p w:rsidR="000F2C4F" w:rsidRPr="000F2C4F" w:rsidRDefault="000F2C4F" w:rsidP="00B337E7">
      <w:pPr>
        <w:numPr>
          <w:ilvl w:val="0"/>
          <w:numId w:val="8"/>
        </w:numPr>
        <w:tabs>
          <w:tab w:val="left" w:pos="0"/>
          <w:tab w:val="left" w:pos="993"/>
        </w:tabs>
        <w:spacing w:line="360" w:lineRule="auto"/>
        <w:ind w:left="0" w:firstLine="709"/>
        <w:contextualSpacing/>
        <w:jc w:val="both"/>
        <w:rPr>
          <w:szCs w:val="28"/>
          <w:lang w:val="en-US"/>
        </w:rPr>
      </w:pPr>
      <w:r w:rsidRPr="000F2C4F">
        <w:t>Във връзка с т.</w:t>
      </w:r>
      <w:r w:rsidRPr="000F2C4F">
        <w:rPr>
          <w:lang w:val="en-US"/>
        </w:rPr>
        <w:t>I</w:t>
      </w:r>
      <w:r w:rsidR="00BB281E">
        <w:rPr>
          <w:lang w:val="en-US"/>
        </w:rPr>
        <w:t>I</w:t>
      </w:r>
      <w:r w:rsidR="006F3176">
        <w:t xml:space="preserve"> възлага на К</w:t>
      </w:r>
      <w:r w:rsidRPr="000F2C4F">
        <w:t>мета на община Рудозем</w:t>
      </w:r>
      <w:r w:rsidRPr="000F2C4F">
        <w:rPr>
          <w:rFonts w:ascii="Verdana" w:hAnsi="Verdana"/>
          <w:sz w:val="20"/>
          <w:szCs w:val="20"/>
        </w:rPr>
        <w:t xml:space="preserve"> </w:t>
      </w:r>
      <w:r w:rsidRPr="000F2C4F">
        <w:t>да извърши всички необходими процедури по изпълнение на решението</w:t>
      </w:r>
      <w:r w:rsidRPr="000F2C4F">
        <w:rPr>
          <w:lang w:val="ru-RU"/>
        </w:rPr>
        <w:t xml:space="preserve">, </w:t>
      </w:r>
      <w:r w:rsidRPr="000F2C4F">
        <w:t>като предприеме необходимите действия по откриване, организиране и провеждане на конкурсната проце</w:t>
      </w:r>
      <w:r w:rsidR="00D51E1E">
        <w:t>дура, както и да сключи договор</w:t>
      </w:r>
      <w:r w:rsidRPr="000F2C4F">
        <w:t xml:space="preserve"> за наем със спечелили</w:t>
      </w:r>
      <w:r w:rsidR="00DB5B4F">
        <w:t>я кандидат</w:t>
      </w:r>
      <w:r w:rsidRPr="000F2C4F">
        <w:t>.</w:t>
      </w:r>
    </w:p>
    <w:p w:rsidR="003060F5" w:rsidRPr="005D17B9" w:rsidRDefault="003060F5" w:rsidP="00F95140">
      <w:pPr>
        <w:spacing w:line="360" w:lineRule="auto"/>
        <w:jc w:val="both"/>
        <w:rPr>
          <w:color w:val="FF0000"/>
        </w:rPr>
      </w:pPr>
    </w:p>
    <w:p w:rsidR="00F95140" w:rsidRPr="0082552E" w:rsidRDefault="00F95140" w:rsidP="00EE7102">
      <w:pPr>
        <w:spacing w:line="360" w:lineRule="auto"/>
        <w:jc w:val="both"/>
        <w:rPr>
          <w:sz w:val="16"/>
          <w:szCs w:val="16"/>
        </w:rPr>
      </w:pPr>
    </w:p>
    <w:p w:rsidR="0007633E" w:rsidRPr="00800AE4" w:rsidRDefault="0058692D" w:rsidP="00F951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07633E" w:rsidRPr="00800AE4" w:rsidSect="006C3A20">
      <w:footerReference w:type="default" r:id="rId9"/>
      <w:headerReference w:type="first" r:id="rId10"/>
      <w:footerReference w:type="first" r:id="rId11"/>
      <w:pgSz w:w="11906" w:h="16838"/>
      <w:pgMar w:top="426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8C" w:rsidRDefault="002D648C">
      <w:r>
        <w:separator/>
      </w:r>
    </w:p>
  </w:endnote>
  <w:endnote w:type="continuationSeparator" w:id="0">
    <w:p w:rsidR="002D648C" w:rsidRDefault="002D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8C" w:rsidRDefault="002D648C">
      <w:r>
        <w:separator/>
      </w:r>
    </w:p>
  </w:footnote>
  <w:footnote w:type="continuationSeparator" w:id="0">
    <w:p w:rsidR="002D648C" w:rsidRDefault="002D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214"/>
    <w:multiLevelType w:val="hybridMultilevel"/>
    <w:tmpl w:val="52E486EC"/>
    <w:lvl w:ilvl="0" w:tplc="A1827A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7215A2"/>
    <w:multiLevelType w:val="hybridMultilevel"/>
    <w:tmpl w:val="DE3C46DC"/>
    <w:lvl w:ilvl="0" w:tplc="FC18B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218AF"/>
    <w:rsid w:val="00030F17"/>
    <w:rsid w:val="00036E96"/>
    <w:rsid w:val="00073E38"/>
    <w:rsid w:val="0007633E"/>
    <w:rsid w:val="00081AA6"/>
    <w:rsid w:val="0009266A"/>
    <w:rsid w:val="00094D81"/>
    <w:rsid w:val="000A07A7"/>
    <w:rsid w:val="000A1640"/>
    <w:rsid w:val="000E1D3A"/>
    <w:rsid w:val="000E539C"/>
    <w:rsid w:val="000F2C4F"/>
    <w:rsid w:val="0010620D"/>
    <w:rsid w:val="00124148"/>
    <w:rsid w:val="001350B0"/>
    <w:rsid w:val="00135BF0"/>
    <w:rsid w:val="00145F0A"/>
    <w:rsid w:val="00150240"/>
    <w:rsid w:val="00153BFA"/>
    <w:rsid w:val="001B0CDC"/>
    <w:rsid w:val="001B1743"/>
    <w:rsid w:val="001B3FB7"/>
    <w:rsid w:val="001D4E44"/>
    <w:rsid w:val="001F1566"/>
    <w:rsid w:val="001F5FA4"/>
    <w:rsid w:val="002255EA"/>
    <w:rsid w:val="0029740D"/>
    <w:rsid w:val="002B70BD"/>
    <w:rsid w:val="002B7794"/>
    <w:rsid w:val="002C6406"/>
    <w:rsid w:val="002D51BD"/>
    <w:rsid w:val="002D648C"/>
    <w:rsid w:val="002E0DB4"/>
    <w:rsid w:val="002F7CFB"/>
    <w:rsid w:val="003060F5"/>
    <w:rsid w:val="003204BC"/>
    <w:rsid w:val="0033272D"/>
    <w:rsid w:val="00334D9B"/>
    <w:rsid w:val="00342909"/>
    <w:rsid w:val="00346B98"/>
    <w:rsid w:val="0035131C"/>
    <w:rsid w:val="00357BB7"/>
    <w:rsid w:val="003765ED"/>
    <w:rsid w:val="00383169"/>
    <w:rsid w:val="00385011"/>
    <w:rsid w:val="003857EC"/>
    <w:rsid w:val="003933E6"/>
    <w:rsid w:val="00393CB9"/>
    <w:rsid w:val="003A29AC"/>
    <w:rsid w:val="003B2D6C"/>
    <w:rsid w:val="003B4C10"/>
    <w:rsid w:val="003C765C"/>
    <w:rsid w:val="003E1D96"/>
    <w:rsid w:val="003E2F94"/>
    <w:rsid w:val="003E7962"/>
    <w:rsid w:val="00404150"/>
    <w:rsid w:val="00412E49"/>
    <w:rsid w:val="00420163"/>
    <w:rsid w:val="00424E0A"/>
    <w:rsid w:val="00431428"/>
    <w:rsid w:val="00440C0E"/>
    <w:rsid w:val="00457172"/>
    <w:rsid w:val="004630FB"/>
    <w:rsid w:val="00474217"/>
    <w:rsid w:val="00476A9D"/>
    <w:rsid w:val="004D4953"/>
    <w:rsid w:val="004E0E7B"/>
    <w:rsid w:val="004E7CDB"/>
    <w:rsid w:val="00500EFE"/>
    <w:rsid w:val="00504961"/>
    <w:rsid w:val="00506384"/>
    <w:rsid w:val="005070D9"/>
    <w:rsid w:val="00525C79"/>
    <w:rsid w:val="005349B0"/>
    <w:rsid w:val="00540FAD"/>
    <w:rsid w:val="00547AD7"/>
    <w:rsid w:val="00576646"/>
    <w:rsid w:val="0058692D"/>
    <w:rsid w:val="005874A7"/>
    <w:rsid w:val="005A3BC7"/>
    <w:rsid w:val="005A7AC7"/>
    <w:rsid w:val="005B1FA3"/>
    <w:rsid w:val="005B7CBD"/>
    <w:rsid w:val="005D17B9"/>
    <w:rsid w:val="005E6ADE"/>
    <w:rsid w:val="005F1CBD"/>
    <w:rsid w:val="005F348A"/>
    <w:rsid w:val="005F7701"/>
    <w:rsid w:val="00600BB0"/>
    <w:rsid w:val="0060770C"/>
    <w:rsid w:val="00620578"/>
    <w:rsid w:val="006223A6"/>
    <w:rsid w:val="006301A7"/>
    <w:rsid w:val="0063694C"/>
    <w:rsid w:val="006413A5"/>
    <w:rsid w:val="00641E02"/>
    <w:rsid w:val="00641F55"/>
    <w:rsid w:val="00643604"/>
    <w:rsid w:val="0065526D"/>
    <w:rsid w:val="00675F3D"/>
    <w:rsid w:val="006855AD"/>
    <w:rsid w:val="00685A5C"/>
    <w:rsid w:val="00685C32"/>
    <w:rsid w:val="00695A98"/>
    <w:rsid w:val="006A5817"/>
    <w:rsid w:val="006B5D39"/>
    <w:rsid w:val="006C2F05"/>
    <w:rsid w:val="006C3A20"/>
    <w:rsid w:val="006C42B2"/>
    <w:rsid w:val="006C6725"/>
    <w:rsid w:val="006C7E3C"/>
    <w:rsid w:val="006F3176"/>
    <w:rsid w:val="00704518"/>
    <w:rsid w:val="00713FB7"/>
    <w:rsid w:val="00716738"/>
    <w:rsid w:val="00721FC4"/>
    <w:rsid w:val="00723EBA"/>
    <w:rsid w:val="00734B03"/>
    <w:rsid w:val="00762B0F"/>
    <w:rsid w:val="00775CE3"/>
    <w:rsid w:val="00785639"/>
    <w:rsid w:val="0079689B"/>
    <w:rsid w:val="007A7FE4"/>
    <w:rsid w:val="007B30FD"/>
    <w:rsid w:val="007E4C42"/>
    <w:rsid w:val="007E4CB7"/>
    <w:rsid w:val="00800AE4"/>
    <w:rsid w:val="00811842"/>
    <w:rsid w:val="00813057"/>
    <w:rsid w:val="00814638"/>
    <w:rsid w:val="00814EE8"/>
    <w:rsid w:val="00815746"/>
    <w:rsid w:val="00820523"/>
    <w:rsid w:val="00820F95"/>
    <w:rsid w:val="0082552E"/>
    <w:rsid w:val="0083369D"/>
    <w:rsid w:val="00852881"/>
    <w:rsid w:val="0085505A"/>
    <w:rsid w:val="00855B78"/>
    <w:rsid w:val="0089049B"/>
    <w:rsid w:val="00892481"/>
    <w:rsid w:val="008B49DD"/>
    <w:rsid w:val="009120AD"/>
    <w:rsid w:val="009171EE"/>
    <w:rsid w:val="00920FCF"/>
    <w:rsid w:val="00926EBB"/>
    <w:rsid w:val="009350D6"/>
    <w:rsid w:val="00935E92"/>
    <w:rsid w:val="00940D8C"/>
    <w:rsid w:val="00940F14"/>
    <w:rsid w:val="00953A0A"/>
    <w:rsid w:val="00956399"/>
    <w:rsid w:val="0095650B"/>
    <w:rsid w:val="00991272"/>
    <w:rsid w:val="00992D96"/>
    <w:rsid w:val="009A45D0"/>
    <w:rsid w:val="009B3F47"/>
    <w:rsid w:val="009B73D0"/>
    <w:rsid w:val="009E747C"/>
    <w:rsid w:val="009E7C58"/>
    <w:rsid w:val="00A00CBB"/>
    <w:rsid w:val="00A065C0"/>
    <w:rsid w:val="00A21128"/>
    <w:rsid w:val="00A24EFA"/>
    <w:rsid w:val="00A467DF"/>
    <w:rsid w:val="00A620E3"/>
    <w:rsid w:val="00A70C80"/>
    <w:rsid w:val="00A820EF"/>
    <w:rsid w:val="00A84398"/>
    <w:rsid w:val="00A86286"/>
    <w:rsid w:val="00A936E0"/>
    <w:rsid w:val="00AB0CA0"/>
    <w:rsid w:val="00AB7906"/>
    <w:rsid w:val="00AC06D0"/>
    <w:rsid w:val="00AD17A8"/>
    <w:rsid w:val="00AE3550"/>
    <w:rsid w:val="00B00655"/>
    <w:rsid w:val="00B1569B"/>
    <w:rsid w:val="00B23243"/>
    <w:rsid w:val="00B337E7"/>
    <w:rsid w:val="00B53328"/>
    <w:rsid w:val="00B57198"/>
    <w:rsid w:val="00B829B6"/>
    <w:rsid w:val="00B83F63"/>
    <w:rsid w:val="00B91D88"/>
    <w:rsid w:val="00BA2B40"/>
    <w:rsid w:val="00BA5F88"/>
    <w:rsid w:val="00BB281E"/>
    <w:rsid w:val="00BE0E33"/>
    <w:rsid w:val="00BE4502"/>
    <w:rsid w:val="00BF3CFB"/>
    <w:rsid w:val="00C00BE0"/>
    <w:rsid w:val="00C035B3"/>
    <w:rsid w:val="00C05257"/>
    <w:rsid w:val="00C1001F"/>
    <w:rsid w:val="00C21D76"/>
    <w:rsid w:val="00C244EE"/>
    <w:rsid w:val="00C45ACA"/>
    <w:rsid w:val="00C673FA"/>
    <w:rsid w:val="00C778F6"/>
    <w:rsid w:val="00C832D4"/>
    <w:rsid w:val="00C932DF"/>
    <w:rsid w:val="00CA40C6"/>
    <w:rsid w:val="00CA4884"/>
    <w:rsid w:val="00CB7920"/>
    <w:rsid w:val="00CC59B3"/>
    <w:rsid w:val="00CE1BA9"/>
    <w:rsid w:val="00CE60C4"/>
    <w:rsid w:val="00CF007A"/>
    <w:rsid w:val="00CF52A2"/>
    <w:rsid w:val="00CF7582"/>
    <w:rsid w:val="00D0723E"/>
    <w:rsid w:val="00D3051F"/>
    <w:rsid w:val="00D309A3"/>
    <w:rsid w:val="00D465B7"/>
    <w:rsid w:val="00D51E1E"/>
    <w:rsid w:val="00D54929"/>
    <w:rsid w:val="00D73162"/>
    <w:rsid w:val="00D74593"/>
    <w:rsid w:val="00D86651"/>
    <w:rsid w:val="00D954B4"/>
    <w:rsid w:val="00DA015B"/>
    <w:rsid w:val="00DA40DE"/>
    <w:rsid w:val="00DB5B4F"/>
    <w:rsid w:val="00DB637D"/>
    <w:rsid w:val="00DD41BC"/>
    <w:rsid w:val="00DD559C"/>
    <w:rsid w:val="00E072B5"/>
    <w:rsid w:val="00E246F6"/>
    <w:rsid w:val="00E43363"/>
    <w:rsid w:val="00E63984"/>
    <w:rsid w:val="00E678CA"/>
    <w:rsid w:val="00E72F8C"/>
    <w:rsid w:val="00E7494B"/>
    <w:rsid w:val="00EC5F65"/>
    <w:rsid w:val="00EC6B66"/>
    <w:rsid w:val="00ED0A40"/>
    <w:rsid w:val="00ED105D"/>
    <w:rsid w:val="00ED7919"/>
    <w:rsid w:val="00EE7102"/>
    <w:rsid w:val="00EF241C"/>
    <w:rsid w:val="00EF7483"/>
    <w:rsid w:val="00F12AFF"/>
    <w:rsid w:val="00F21CF1"/>
    <w:rsid w:val="00F43B7E"/>
    <w:rsid w:val="00F470DD"/>
    <w:rsid w:val="00F5776F"/>
    <w:rsid w:val="00F62421"/>
    <w:rsid w:val="00F713F3"/>
    <w:rsid w:val="00F71AAC"/>
    <w:rsid w:val="00F95140"/>
    <w:rsid w:val="00FB7594"/>
    <w:rsid w:val="00FB766C"/>
    <w:rsid w:val="00FD5416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7F13FA"/>
  <w15:docId w15:val="{752219BB-2DFE-4503-A2F1-FDB74C0E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FontStyle25">
    <w:name w:val="Font Style25"/>
    <w:uiPriority w:val="99"/>
    <w:rsid w:val="00F9514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C5CA-8923-4D89-9DFB-B10FEC67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31</cp:revision>
  <cp:lastPrinted>2020-03-19T14:57:00Z</cp:lastPrinted>
  <dcterms:created xsi:type="dcterms:W3CDTF">2025-03-18T09:06:00Z</dcterms:created>
  <dcterms:modified xsi:type="dcterms:W3CDTF">2025-03-18T14:33:00Z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