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01" w:rsidRDefault="005C3171" w:rsidP="00FE0101">
      <w:pPr>
        <w:pStyle w:val="ac"/>
      </w:pPr>
      <w:r>
        <w:t>Изх.№25-00-124/20.09.2024г.</w:t>
      </w:r>
      <w:r w:rsidR="00FE0101">
        <w:t xml:space="preserve">    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  <w:jc w:val="center"/>
      </w:pPr>
      <w:r>
        <w:t xml:space="preserve">От </w:t>
      </w:r>
      <w:proofErr w:type="spellStart"/>
      <w:r w:rsidR="00425064">
        <w:t>инж.Недко</w:t>
      </w:r>
      <w:proofErr w:type="spellEnd"/>
      <w:r w:rsidR="00425064">
        <w:t xml:space="preserve"> Фиданов </w:t>
      </w:r>
      <w:proofErr w:type="spellStart"/>
      <w:r w:rsidR="00425064">
        <w:t>Кулевски</w:t>
      </w:r>
      <w:proofErr w:type="spellEnd"/>
      <w:r w:rsidR="0054102E">
        <w:t xml:space="preserve"> </w:t>
      </w:r>
      <w:r>
        <w:t>– Кмет на община Рудозем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</w:pPr>
    </w:p>
    <w:p w:rsidR="00FE0101" w:rsidRDefault="00FE0101" w:rsidP="00FE0101">
      <w:pPr>
        <w:pStyle w:val="ac"/>
        <w:jc w:val="both"/>
      </w:pPr>
      <w:r>
        <w:t xml:space="preserve"> </w:t>
      </w:r>
      <w:r>
        <w:rPr>
          <w:u w:val="single"/>
        </w:rPr>
        <w:t xml:space="preserve">ОТНОСНО: </w:t>
      </w:r>
      <w:r>
        <w:t>Продажба н</w:t>
      </w:r>
      <w:r w:rsidR="008577F9">
        <w:t xml:space="preserve">а </w:t>
      </w:r>
      <w:r w:rsidR="00673A88">
        <w:t>имот</w:t>
      </w:r>
      <w:r w:rsidR="008E3A69">
        <w:t>–</w:t>
      </w:r>
      <w:r w:rsidR="00CE1CD4">
        <w:t>част</w:t>
      </w:r>
      <w:r w:rsidR="00DB4F95">
        <w:t xml:space="preserve">на общинска собственост с идентификатор </w:t>
      </w:r>
      <w:r w:rsidR="008C2BF4">
        <w:t>63207.502.2</w:t>
      </w:r>
      <w:r w:rsidR="00425064">
        <w:t>64</w:t>
      </w:r>
      <w:r w:rsidR="00DB4F95">
        <w:t xml:space="preserve"> по КК</w:t>
      </w:r>
      <w:r w:rsidR="00425064">
        <w:t xml:space="preserve"> и КР</w:t>
      </w:r>
      <w:r w:rsidR="00DB4F95">
        <w:t xml:space="preserve"> на </w:t>
      </w:r>
      <w:proofErr w:type="spellStart"/>
      <w:r w:rsidR="00425064">
        <w:t>гр.</w:t>
      </w:r>
      <w:r w:rsidR="00CE1CD4">
        <w:t>Рудозем</w:t>
      </w:r>
      <w:proofErr w:type="spellEnd"/>
      <w:r w:rsidR="008C2BF4">
        <w:t xml:space="preserve">, за който е отреден УПИ </w:t>
      </w:r>
      <w:r w:rsidR="008C2BF4">
        <w:rPr>
          <w:lang w:val="en-US"/>
        </w:rPr>
        <w:t>VIII-</w:t>
      </w:r>
      <w:r w:rsidR="008C2BF4">
        <w:t>за обществено обслужване, кв.52</w:t>
      </w:r>
      <w:r>
        <w:t xml:space="preserve">           </w:t>
      </w:r>
    </w:p>
    <w:p w:rsidR="00FE0101" w:rsidRDefault="00FE0101" w:rsidP="00FE0101">
      <w:pPr>
        <w:pStyle w:val="ac"/>
        <w:jc w:val="both"/>
      </w:pP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FE0101" w:rsidRDefault="00FE0101" w:rsidP="00FE0101">
      <w:pPr>
        <w:pStyle w:val="ac"/>
      </w:pPr>
    </w:p>
    <w:p w:rsidR="00FE0101" w:rsidRPr="00FE0101" w:rsidRDefault="00FE0101" w:rsidP="00FE0101">
      <w:pPr>
        <w:pStyle w:val="ac"/>
        <w:jc w:val="both"/>
      </w:pPr>
      <w:r>
        <w:rPr>
          <w:b/>
        </w:rPr>
        <w:t xml:space="preserve">            </w:t>
      </w:r>
      <w:r w:rsidRPr="00FE0101">
        <w:t>На основание чл.21 ал.1 т.8 от ЗМС</w:t>
      </w:r>
      <w:r w:rsidR="00385B27">
        <w:t xml:space="preserve">МА,  чл.35 ал.1 от ЗОС и чл.39 </w:t>
      </w:r>
      <w:r w:rsidRPr="00FE0101">
        <w:t>от Наредбата за реда за придобиване, управление и разпореждане с общин</w:t>
      </w:r>
      <w:r w:rsidR="00CE1CD4">
        <w:t>с</w:t>
      </w:r>
      <w:r w:rsidR="008E3A69">
        <w:t xml:space="preserve">ко имущество </w:t>
      </w:r>
      <w:r w:rsidR="00673A88">
        <w:t>предлагам да бъде</w:t>
      </w:r>
      <w:r w:rsidR="008E3A69">
        <w:t xml:space="preserve"> продаден общински имот–</w:t>
      </w:r>
      <w:r w:rsidRPr="00FE0101">
        <w:t>частна общинска собственост, представлява</w:t>
      </w:r>
      <w:r w:rsidR="009C5822">
        <w:t>щ</w:t>
      </w:r>
      <w:r w:rsidR="00745F7F">
        <w:t xml:space="preserve"> имот с</w:t>
      </w:r>
      <w:r w:rsidR="009C5822">
        <w:t xml:space="preserve"> </w:t>
      </w:r>
      <w:r w:rsidR="008C2BF4">
        <w:t>идентификатор 63207.502.2</w:t>
      </w:r>
      <w:r w:rsidR="00425064">
        <w:t>64</w:t>
      </w:r>
      <w:r w:rsidR="00DB4F95">
        <w:t xml:space="preserve"> по КК </w:t>
      </w:r>
      <w:r w:rsidR="00425064">
        <w:t xml:space="preserve">и КР </w:t>
      </w:r>
      <w:r w:rsidR="00DB4F95">
        <w:t xml:space="preserve">на </w:t>
      </w:r>
      <w:proofErr w:type="spellStart"/>
      <w:r w:rsidR="00425064">
        <w:t>гр</w:t>
      </w:r>
      <w:r w:rsidR="00DB4F95">
        <w:t>.Рудозем</w:t>
      </w:r>
      <w:proofErr w:type="spellEnd"/>
      <w:r w:rsidR="00107DE7">
        <w:t xml:space="preserve"> ведно с построена в него едноетажна сграда  с идентификатор 63207.502.264.1 </w:t>
      </w:r>
      <w:r w:rsidR="00DB4F95">
        <w:t xml:space="preserve"> </w:t>
      </w:r>
      <w:r w:rsidRPr="00FE0101">
        <w:t xml:space="preserve"> </w:t>
      </w:r>
      <w:r w:rsidR="00385B27">
        <w:t xml:space="preserve">с </w:t>
      </w:r>
      <w:r w:rsidR="00107DE7">
        <w:t>АЧОС № 961/</w:t>
      </w:r>
      <w:r w:rsidR="00107DE7" w:rsidRPr="001A435D">
        <w:t>04.09</w:t>
      </w:r>
      <w:r w:rsidR="008C2BF4" w:rsidRPr="001A435D">
        <w:t>.2024</w:t>
      </w:r>
      <w:r w:rsidRPr="001A435D">
        <w:t xml:space="preserve"> </w:t>
      </w:r>
      <w:r w:rsidRPr="00FE0101">
        <w:t>г.</w:t>
      </w:r>
    </w:p>
    <w:p w:rsidR="00C7421D" w:rsidRDefault="00C7421D" w:rsidP="00FE0101">
      <w:pPr>
        <w:pStyle w:val="ac"/>
        <w:jc w:val="both"/>
      </w:pPr>
      <w:r>
        <w:t xml:space="preserve">            </w:t>
      </w:r>
      <w:r w:rsidR="00425064">
        <w:t>За имота</w:t>
      </w:r>
      <w:r w:rsidR="00FE0101" w:rsidRPr="00FE0101">
        <w:t xml:space="preserve"> е изготвена оценка от лицензиран оценител</w:t>
      </w:r>
      <w:r>
        <w:t>.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FE0101" w:rsidRDefault="00FE0101" w:rsidP="00FE0101">
      <w:pPr>
        <w:pStyle w:val="ac"/>
        <w:jc w:val="both"/>
        <w:rPr>
          <w:b/>
        </w:rPr>
      </w:pPr>
    </w:p>
    <w:p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t>П Р О Е К Т О  -  Р Е Ш Е Н И Е :</w:t>
      </w:r>
    </w:p>
    <w:p w:rsidR="00FE0101" w:rsidRDefault="00FE0101" w:rsidP="00FE0101">
      <w:pPr>
        <w:pStyle w:val="ac"/>
        <w:jc w:val="center"/>
        <w:rPr>
          <w:b/>
        </w:rPr>
      </w:pPr>
    </w:p>
    <w:p w:rsidR="00107DE7" w:rsidRPr="00FE0101" w:rsidRDefault="00FE0101" w:rsidP="00107DE7">
      <w:pPr>
        <w:pStyle w:val="ac"/>
        <w:jc w:val="both"/>
      </w:pPr>
      <w:r>
        <w:rPr>
          <w:b/>
        </w:rPr>
        <w:t xml:space="preserve">              </w:t>
      </w:r>
      <w:r w:rsidR="00C7421D">
        <w:t>1.Общински съвет приема оценките</w:t>
      </w:r>
      <w:r w:rsidRPr="00FE0101">
        <w:t xml:space="preserve"> </w:t>
      </w:r>
      <w:r w:rsidR="00C7421D">
        <w:t xml:space="preserve">на лицензирания оценител за </w:t>
      </w:r>
      <w:r w:rsidR="00745F7F">
        <w:t xml:space="preserve">имот с идентификатор </w:t>
      </w:r>
      <w:r w:rsidR="008C2BF4">
        <w:t>63207.502.2</w:t>
      </w:r>
      <w:r w:rsidR="00425064">
        <w:t xml:space="preserve">64 по КК и КР на </w:t>
      </w:r>
      <w:proofErr w:type="spellStart"/>
      <w:r w:rsidR="00425064">
        <w:t>гр.Рудозем</w:t>
      </w:r>
      <w:proofErr w:type="spellEnd"/>
      <w:r w:rsidR="008C2BF4">
        <w:t xml:space="preserve"> за който е отреден УПИ </w:t>
      </w:r>
      <w:r w:rsidR="008C2BF4">
        <w:rPr>
          <w:lang w:val="en-US"/>
        </w:rPr>
        <w:t>VIII-</w:t>
      </w:r>
      <w:r w:rsidR="008C2BF4">
        <w:t xml:space="preserve">за </w:t>
      </w:r>
      <w:r w:rsidR="008C2BF4">
        <w:lastRenderedPageBreak/>
        <w:t xml:space="preserve">обществено обслужване, кв.52 </w:t>
      </w:r>
      <w:r w:rsidR="00107DE7">
        <w:t xml:space="preserve">с построена в него едноетажна сграда  с идентификатор 63207.502.264.1  </w:t>
      </w:r>
      <w:r w:rsidR="00107DE7" w:rsidRPr="00FE0101">
        <w:t xml:space="preserve"> </w:t>
      </w:r>
      <w:r w:rsidR="00107DE7">
        <w:t>с АЧОС № 961</w:t>
      </w:r>
      <w:r w:rsidR="00107DE7" w:rsidRPr="001A435D">
        <w:t xml:space="preserve">/04.09.2024 </w:t>
      </w:r>
      <w:r w:rsidR="00107DE7" w:rsidRPr="00FE0101">
        <w:t>г.</w:t>
      </w:r>
    </w:p>
    <w:p w:rsidR="00FE0101" w:rsidRPr="00FE0101" w:rsidRDefault="00FE0101" w:rsidP="00FE0101">
      <w:pPr>
        <w:pStyle w:val="ac"/>
        <w:tabs>
          <w:tab w:val="left" w:pos="567"/>
        </w:tabs>
        <w:jc w:val="both"/>
      </w:pPr>
      <w:r w:rsidRPr="00FE0101">
        <w:t xml:space="preserve">             2.Да се извърши прода</w:t>
      </w:r>
      <w:r w:rsidR="009817F7">
        <w:t>жба чрез публичен  търг  с тайно</w:t>
      </w:r>
      <w:r w:rsidRPr="00FE0101">
        <w:t xml:space="preserve"> наддаване по реда на</w:t>
      </w:r>
      <w:r w:rsidR="008E3A69">
        <w:t xml:space="preserve"> глава VІ от НРПУРОИ </w:t>
      </w:r>
      <w:r w:rsidR="0012118E">
        <w:t>на следните</w:t>
      </w:r>
      <w:r w:rsidRPr="00FE0101">
        <w:t xml:space="preserve"> недвижим</w:t>
      </w:r>
      <w:r w:rsidR="0012118E">
        <w:t>и</w:t>
      </w:r>
      <w:r w:rsidRPr="00FE0101">
        <w:t xml:space="preserve"> имот</w:t>
      </w:r>
      <w:r w:rsidR="0012118E">
        <w:t>и</w:t>
      </w:r>
      <w:r w:rsidRPr="00FE0101"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FE0101" w:rsidRPr="00FE0101" w:rsidTr="00B018B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N по</w:t>
            </w:r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Местонахождение</w:t>
            </w:r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Площ</w:t>
            </w:r>
          </w:p>
          <w:p w:rsidR="00FE0101" w:rsidRPr="00C7421D" w:rsidRDefault="00C7421D" w:rsidP="00B018B4">
            <w:pPr>
              <w:pStyle w:val="ac"/>
              <w:jc w:val="center"/>
            </w:pPr>
            <w:r>
              <w:t xml:space="preserve">/м 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proofErr w:type="spellStart"/>
            <w:r w:rsidRPr="00FE0101">
              <w:t>Налчална</w:t>
            </w:r>
            <w:proofErr w:type="spellEnd"/>
          </w:p>
          <w:p w:rsidR="00FE0101" w:rsidRPr="00FE0101" w:rsidRDefault="00FE0101" w:rsidP="00B018B4">
            <w:pPr>
              <w:pStyle w:val="ac"/>
              <w:jc w:val="center"/>
            </w:pPr>
            <w:proofErr w:type="spellStart"/>
            <w:r w:rsidRPr="00FE0101">
              <w:t>Тр.цена</w:t>
            </w:r>
            <w:proofErr w:type="spellEnd"/>
          </w:p>
          <w:p w:rsidR="00FE0101" w:rsidRPr="00FE0101" w:rsidRDefault="00DE6ABE" w:rsidP="00B018B4">
            <w:pPr>
              <w:pStyle w:val="ac"/>
              <w:jc w:val="center"/>
            </w:pPr>
            <w:r>
              <w:t>б</w:t>
            </w:r>
            <w:r w:rsidR="00FE0101" w:rsidRPr="00FE0101">
              <w:t>ез ДДС/лв./</w:t>
            </w:r>
          </w:p>
        </w:tc>
      </w:tr>
      <w:tr w:rsidR="00FE0101" w:rsidRPr="00FE0101" w:rsidTr="00B018B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8C2BF4" w:rsidP="00107DE7">
            <w:pPr>
              <w:pStyle w:val="ac"/>
              <w:jc w:val="both"/>
            </w:pPr>
            <w:r>
              <w:t>И</w:t>
            </w:r>
            <w:r w:rsidR="00745F7F">
              <w:t xml:space="preserve">мот с идентификатор </w:t>
            </w:r>
            <w:r w:rsidR="00B51212">
              <w:t>63207.50</w:t>
            </w:r>
            <w:r w:rsidR="00B51212">
              <w:rPr>
                <w:lang w:val="en-US"/>
              </w:rPr>
              <w:t>2</w:t>
            </w:r>
            <w:r w:rsidR="00B51212">
              <w:t>.2</w:t>
            </w:r>
            <w:r w:rsidR="00425064">
              <w:t xml:space="preserve">64 по КК на </w:t>
            </w:r>
            <w:proofErr w:type="spellStart"/>
            <w:r w:rsidR="00425064">
              <w:t>гр.Рудозем</w:t>
            </w:r>
            <w:proofErr w:type="spellEnd"/>
            <w:r>
              <w:t xml:space="preserve"> за който е отреден УПИ </w:t>
            </w:r>
            <w:r>
              <w:rPr>
                <w:lang w:val="en-US"/>
              </w:rPr>
              <w:t>VIII-</w:t>
            </w:r>
            <w:r>
              <w:t xml:space="preserve">за обществено обслужване, кв.52 </w:t>
            </w:r>
            <w:r w:rsidR="00425064"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1D" w:rsidRPr="00107DE7" w:rsidRDefault="008C2BF4" w:rsidP="00107DE7">
            <w:pPr>
              <w:pStyle w:val="ac"/>
              <w:jc w:val="both"/>
            </w:pPr>
            <w:r>
              <w:t>93</w:t>
            </w:r>
            <w:r w:rsidR="00107DE7">
              <w:t xml:space="preserve"> м</w:t>
            </w:r>
            <w:r w:rsidR="00107DE7">
              <w:rPr>
                <w:vertAlign w:val="superscript"/>
              </w:rPr>
              <w:t xml:space="preserve">2 </w:t>
            </w:r>
            <w:r w:rsidR="00107DE7">
              <w:t xml:space="preserve"> ведно с построена в него едноетажна сграда със застроена площ 35 м</w:t>
            </w:r>
            <w:r w:rsidR="00107DE7"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107DE7" w:rsidP="00B018B4">
            <w:pPr>
              <w:pStyle w:val="ac"/>
              <w:jc w:val="center"/>
            </w:pPr>
            <w:r>
              <w:t xml:space="preserve"> 5820</w:t>
            </w:r>
            <w:r w:rsidR="008C2BF4">
              <w:t>,00</w:t>
            </w:r>
          </w:p>
        </w:tc>
      </w:tr>
    </w:tbl>
    <w:p w:rsidR="00FE0101" w:rsidRDefault="00FE0101" w:rsidP="00FE0101">
      <w:pPr>
        <w:pStyle w:val="ac"/>
        <w:jc w:val="both"/>
        <w:rPr>
          <w:b/>
        </w:rPr>
      </w:pPr>
      <w:r>
        <w:rPr>
          <w:b/>
        </w:rPr>
        <w:t xml:space="preserve">              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   3. Възлага на Кмета на общината да проведе про</w:t>
      </w:r>
      <w:r w:rsidR="0012118E">
        <w:t>цедура за продажба на недвижимите</w:t>
      </w:r>
      <w:r w:rsidRPr="00FE0101">
        <w:t xml:space="preserve"> общински имот</w:t>
      </w:r>
      <w:r w:rsidR="0012118E">
        <w:t>и</w:t>
      </w:r>
      <w:r w:rsidRPr="00FE0101">
        <w:t xml:space="preserve"> по </w:t>
      </w:r>
      <w:r w:rsidR="0012118E">
        <w:t>т.2</w:t>
      </w:r>
      <w:r w:rsidR="00385B27">
        <w:t xml:space="preserve"> чрез публичен търг</w:t>
      </w:r>
      <w:r w:rsidR="009817F7">
        <w:t xml:space="preserve"> с тайно</w:t>
      </w:r>
      <w:r w:rsidRPr="00FE0101">
        <w:t xml:space="preserve">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FE0101" w:rsidRDefault="00FE0101" w:rsidP="00FE0101">
      <w:pPr>
        <w:pStyle w:val="ac"/>
        <w:rPr>
          <w:b/>
        </w:rPr>
      </w:pPr>
    </w:p>
    <w:p w:rsidR="00FE0101" w:rsidRPr="00FE0101" w:rsidRDefault="00FE0101" w:rsidP="00FE0101">
      <w:pPr>
        <w:pStyle w:val="ac"/>
        <w:rPr>
          <w:sz w:val="20"/>
        </w:rPr>
      </w:pPr>
      <w:r w:rsidRPr="00FE0101">
        <w:t xml:space="preserve">         </w:t>
      </w:r>
      <w:r w:rsidRPr="00FE0101">
        <w:rPr>
          <w:sz w:val="20"/>
        </w:rPr>
        <w:t>ЕД</w:t>
      </w:r>
    </w:p>
    <w:p w:rsidR="00FE0101" w:rsidRDefault="00FE0101" w:rsidP="00FE0101">
      <w:pPr>
        <w:pStyle w:val="ac"/>
        <w:rPr>
          <w:b/>
          <w:i/>
          <w:sz w:val="20"/>
        </w:rPr>
      </w:pPr>
    </w:p>
    <w:p w:rsidR="00171B4C" w:rsidRDefault="00B51212" w:rsidP="00B51212">
      <w:pPr>
        <w:pStyle w:val="41"/>
        <w:shd w:val="clear" w:color="auto" w:fill="auto"/>
        <w:tabs>
          <w:tab w:val="left" w:pos="2160"/>
        </w:tabs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1E" w:rsidRDefault="00A5631E">
      <w:r>
        <w:separator/>
      </w:r>
    </w:p>
  </w:endnote>
  <w:endnote w:type="continuationSeparator" w:id="0">
    <w:p w:rsidR="00A5631E" w:rsidRDefault="00A5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1E" w:rsidRDefault="00A5631E">
      <w:r>
        <w:separator/>
      </w:r>
    </w:p>
  </w:footnote>
  <w:footnote w:type="continuationSeparator" w:id="0">
    <w:p w:rsidR="00A5631E" w:rsidRDefault="00A5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6163"/>
    <w:rsid w:val="00031718"/>
    <w:rsid w:val="000352B7"/>
    <w:rsid w:val="0004573C"/>
    <w:rsid w:val="00073F48"/>
    <w:rsid w:val="0007633E"/>
    <w:rsid w:val="00093096"/>
    <w:rsid w:val="000C4693"/>
    <w:rsid w:val="000C4C2F"/>
    <w:rsid w:val="00100C11"/>
    <w:rsid w:val="00107DE7"/>
    <w:rsid w:val="001143BE"/>
    <w:rsid w:val="0012118E"/>
    <w:rsid w:val="00171B4C"/>
    <w:rsid w:val="001A435D"/>
    <w:rsid w:val="001B0CDC"/>
    <w:rsid w:val="001C5E8B"/>
    <w:rsid w:val="001E794B"/>
    <w:rsid w:val="0024649D"/>
    <w:rsid w:val="00264705"/>
    <w:rsid w:val="002748AF"/>
    <w:rsid w:val="002C6406"/>
    <w:rsid w:val="002F3E17"/>
    <w:rsid w:val="002F5CB1"/>
    <w:rsid w:val="003152F8"/>
    <w:rsid w:val="00324C3A"/>
    <w:rsid w:val="00346B98"/>
    <w:rsid w:val="00384FD6"/>
    <w:rsid w:val="00385B27"/>
    <w:rsid w:val="003C29E1"/>
    <w:rsid w:val="003F7D86"/>
    <w:rsid w:val="00424E0A"/>
    <w:rsid w:val="00425064"/>
    <w:rsid w:val="004530A6"/>
    <w:rsid w:val="00474217"/>
    <w:rsid w:val="004F3357"/>
    <w:rsid w:val="00501373"/>
    <w:rsid w:val="00514490"/>
    <w:rsid w:val="00525C79"/>
    <w:rsid w:val="0054102E"/>
    <w:rsid w:val="00597F8F"/>
    <w:rsid w:val="005C3171"/>
    <w:rsid w:val="005C7F99"/>
    <w:rsid w:val="005E622D"/>
    <w:rsid w:val="005F1CBD"/>
    <w:rsid w:val="005F7701"/>
    <w:rsid w:val="00641E02"/>
    <w:rsid w:val="00660B85"/>
    <w:rsid w:val="00667EB2"/>
    <w:rsid w:val="00673A88"/>
    <w:rsid w:val="00723ECD"/>
    <w:rsid w:val="00730040"/>
    <w:rsid w:val="00745F7F"/>
    <w:rsid w:val="007E4CB7"/>
    <w:rsid w:val="008047DA"/>
    <w:rsid w:val="00814EE8"/>
    <w:rsid w:val="00815746"/>
    <w:rsid w:val="00820BC8"/>
    <w:rsid w:val="00847F44"/>
    <w:rsid w:val="00852881"/>
    <w:rsid w:val="00853283"/>
    <w:rsid w:val="008577F9"/>
    <w:rsid w:val="00880AED"/>
    <w:rsid w:val="008C2BF4"/>
    <w:rsid w:val="008D3577"/>
    <w:rsid w:val="008D6C1E"/>
    <w:rsid w:val="008E3A69"/>
    <w:rsid w:val="009047DE"/>
    <w:rsid w:val="009120AD"/>
    <w:rsid w:val="009206A3"/>
    <w:rsid w:val="00926EBB"/>
    <w:rsid w:val="00935C5C"/>
    <w:rsid w:val="0093620F"/>
    <w:rsid w:val="00946E26"/>
    <w:rsid w:val="009817F7"/>
    <w:rsid w:val="00992D96"/>
    <w:rsid w:val="009C5822"/>
    <w:rsid w:val="00A016A2"/>
    <w:rsid w:val="00A21859"/>
    <w:rsid w:val="00A32598"/>
    <w:rsid w:val="00A5631E"/>
    <w:rsid w:val="00A57742"/>
    <w:rsid w:val="00A66569"/>
    <w:rsid w:val="00B06B05"/>
    <w:rsid w:val="00B21934"/>
    <w:rsid w:val="00B34A48"/>
    <w:rsid w:val="00B51212"/>
    <w:rsid w:val="00B63F4F"/>
    <w:rsid w:val="00B83924"/>
    <w:rsid w:val="00B86299"/>
    <w:rsid w:val="00BA6F65"/>
    <w:rsid w:val="00BB7F18"/>
    <w:rsid w:val="00BF729C"/>
    <w:rsid w:val="00C7421D"/>
    <w:rsid w:val="00C755F4"/>
    <w:rsid w:val="00C8487C"/>
    <w:rsid w:val="00CB5353"/>
    <w:rsid w:val="00CE1CD4"/>
    <w:rsid w:val="00CF1AAB"/>
    <w:rsid w:val="00D32D75"/>
    <w:rsid w:val="00D41F85"/>
    <w:rsid w:val="00D572F2"/>
    <w:rsid w:val="00D57DF4"/>
    <w:rsid w:val="00DA015B"/>
    <w:rsid w:val="00DB4F95"/>
    <w:rsid w:val="00DD0D4C"/>
    <w:rsid w:val="00DE6ABE"/>
    <w:rsid w:val="00E52875"/>
    <w:rsid w:val="00E71D48"/>
    <w:rsid w:val="00EA033F"/>
    <w:rsid w:val="00EC208D"/>
    <w:rsid w:val="00ED0EB2"/>
    <w:rsid w:val="00ED7919"/>
    <w:rsid w:val="00F134EA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6CADA74"/>
  <w15:docId w15:val="{1D2627C9-A596-4CE0-8084-F963322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D57DF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G2JQV3RK2a4aTBzb+b9ISLwmP8h8BSXEfRkoOePagZ8=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Y/iZVxDX0SQTzGhNQ6dO6XqEtTJKmtv/dLOJ6xLe5FU=</DigestValue>
    </Reference>
    <Reference Type="http://www.w3.org/2000/09/xmldsig#Object" URI="#idValidSigLnImg">
      <DigestMethod Algorithm="http://www.w3.org/2001/04/xmlenc#sha256"/>
      <DigestValue>g2hPscreY5IgRVAAqeYOox3dUrG5o6xO9YaNC/7Add0=</DigestValue>
    </Reference>
    <Reference Type="http://www.w3.org/2000/09/xmldsig#Object" URI="#idInvalidSigLnImg">
      <DigestMethod Algorithm="http://www.w3.org/2001/04/xmlenc#sha256"/>
      <DigestValue>jde9LeFr4XFuRNYHLOmigzkQhU+IjfeMxT+Z1NE0Nk4=</DigestValue>
    </Reference>
  </SignedInfo>
  <SignatureValue>MX5qV7nmiR0ufl7T5bL/a1IRabuoqbzlnOQx09hh2THcGrSQC9i56PDDhbgz9AG7c/2uXdUHl/VG
Zsj4ClM832DRw6mgw+29vhruQGXNx0escmGzfI1Eaz+0ukUwgDoLmoIsHoXCxkxAobP4MhKneHNB
YGlQQhKEYpYybPgG/D/8TJDIx8oWdsZ4K6Iaw2NfRAFSGAD7Ar21fG6ttgXg2dWaFaWCPox6KbOx
IAYDxjQW10HaR3DpHd0dvNlhuZRUkolZKkR5V/JCkagMGlWjl1g1SYtBdMV33ifDi475AS4jv/jK
uVt/MSKOgywHhrACGUlti0Gzr3COtCqI3DpWFg==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jbMgpZtBFa2YIb4UwqTeo81d292LjU8WQInZfFl6QNI=</DigestValue>
      </Reference>
      <Reference URI="/word/endnotes.xml?ContentType=application/vnd.openxmlformats-officedocument.wordprocessingml.endnotes+xml">
        <DigestMethod Algorithm="http://www.w3.org/2001/04/xmlenc#sha256"/>
        <DigestValue>vc48STEPmlNq4sV7ebdC0UfV+IVGP+CvBOeTvHDYIu4=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BsQzs3Fdlnl9ED0VkL82tWXH9/MC7yQngXuyy6zjaTY=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FJvcU6qRk8wEw4OKJWsRcW3lk3uvtUiokPc7YmO+b4U=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dC7TVLywcsULTJt7eHEWUF/bXygwPkMu9KgEXmtnpUQ=</DigestValue>
      </Reference>
      <Reference URI="/word/styles.xml?ContentType=application/vnd.openxmlformats-officedocument.wordprocessingml.styles+xml">
        <DigestMethod Algorithm="http://www.w3.org/2001/04/xmlenc#sha256"/>
        <DigestValue>1KRWpZe1XYX+ns5fqn/XItnxwhOHUgKUs6EjwnbyqTs=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2024-09-20T11:28:41Z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2024-09-20T11:28:41Z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fdfp/AAAJAAAAAQAAANDOrXT6fwAAAAAAAAAAAACHpAtC+n8AABCp1IBJAQAAAAAAAAAAAAAAAAAAAAAAAAAAAAAAAAAAakQvYdsuAAAAAAAA+n8AACDmlX8KAAAAAAAAAAAAAAAwWeKISQEAAGDnlX8AAAAA0Npdj0kBAAAHAAAAAAAAAJCG5IhJAQAAnOaVfwoAAADw5pV/CgAAAMEfhHT6fwAAIOaVfwoAAACRLNx2AAAAAGRC5zT6fwAAsSvcdvp/AAAwWeKISQEAALtViHT6fwAAQOaVfwoAAADw5pV/C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ECmj0kBAAAQ6OE0+n8AAOBcqYhJAQAA0M6tdPp/AAAAAAAAAAAAAAGnGTX6fwAAAgAAAAAAAAACAAAAAAAAAAAAAAAAAAAAAAAAAAAAAABa/y9h2y4AAIA15IhJAQAAsNNnj0kBAAAAAAAAAAAAADBZ4ohJAQAAiFyVfwAAAADg////AAAAAAYAAAAAAAAAAwAAAAAAAACsW5V/CgAAAABclX8KAAAAwR+EdPp/AAAAAAAAAAAAAMDncHQAAAAAAAAAAAAAAAD/oOk0+n8AADBZ4ohJAQAAu1WIdPp/AABQW5V/CgAAAABclX8K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AAgAMAAIABAAAAAgAAAAAAAAAAAAAAEBncdvp/AAAAAAAAAAAAAAAAAAAAAAAAAAAAAAAAAAAAAAAAAAAAANB4lX8KAAAA5AZxdPp/AABSX1TskhMAAKVo8XX6fwAAICv2jkkBAAAjmARCAAAAAMwAAAAAAAAApgjgNPp/AAAzBAAAAAAAANDaXY9JAQAADVE3EfkN2wEAAAAAAAAAAAwAAAAAAAAA0QfgNAAAAAABAAAAAAAAAKDf3IBJAQAAAAAAAAAAAAC7VYh0+n8AAMB3lX8KAAAAZAAAAAAAAAAIACOWS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UAAAAAfqbJd6PIeqDCQFZ4JTd0Lk/HMVPSGy5uFiE4GypVJ0KnHjN9AAABNQAAAACcz+7S6ffb7fnC0t1haH0hMm8aLXIuT8ggOIwoRKslP58cK08AAAFhAAAAAMHg9P///////////+bm5k9SXjw/SzBRzTFU0y1NwSAyVzFGXwEBAlV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QLQvp/AAAKAAsAAAAAANDOrXT6fwAAAAAAAAAAAACspAtC+n8AAAAAAAAAAAAA4HHxdfp/AAAAAAAAAAAAAAAAAAAAAAAAOgUvYdsuAADTZ+40+n8AAEgAAABJAQAAAAAAAAAAAAAwWeKISQEAAKimlX8AAAAA9f///wAAAAAJAAAAAAAAAAAAAAAAAAAAzKWVfwoAAAAgppV/CgAAAMEfhHT6fwAAAAAAAAAAAAAAAAAAAAAAADBZ4ohJAQAAqKaVfwoAAAAwWeKISQEAALtViHT6fwAAcKWVfwoAAAAgppV/C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3X6fwAACQAAAAEAAADQzq10+n8AAAAAAAAAAAAAh6QLQvp/AAAQqdSASQEAAAAAAAAAAAAAAAAAAAAAAAAAAAAAAAAAAGpEL2HbLgAAAAAAAPp/AAAg5pV/CgAAAAAAAAAAAAAAMFniiEkBAABg55V/AAAAANDaXY9JAQAABwAAAAAAAACQhuSISQEAAJzmlX8KAAAA8OaVfwoAAADBH4R0+n8AACDmlX8KAAAAkSzcdgAAAABkQuc0+n8AALEr3Hb6fwAAMFniiEkBAAC7VYh0+n8AAEDmlX8KAAAA8OaVfw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BApo9JAQAAEOjhNPp/AADgXKmISQEAANDOrXT6fwAAAAAAAAAAAAABpxk1+n8AAAIAAAAAAAAAAgAAAAAAAAAAAAAAAAAAAAAAAAAAAAAAWv8vYdsuAACANeSISQEAALDTZ49JAQAAAAAAAAAAAAAwWeKISQEAAIhclX8AAAAA4P///wAAAAAGAAAAAAAAAAMAAAAAAAAArFuVfwoAAAAAXJV/CgAAAMEfhHT6fwAAAAAAAAAAAADA53B0AAAAAAAAAAAAAAAA/6DpNPp/AAAwWeKISQEAALtViHT6fwAAUFuVfwoAAAAAXJV/Cg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go9JAQAA/3//f/9//39Ue6AwAQAiBBAZ3Hb6fwAAAAAAAP9//3/AMNCASQEAAAAAywA+S/9/AADQgEkBAADQAtCASQEAAP9/un8gRQMAUl9U7JITAAAgDdCASQEAACAr9o5JAQAAI5gEQgAAAADMAAAAAAAAAKYI4DT6fwAAQQQAAAAAAADQ2l2PSQEAAA1RNxH5DdsBAAAAAAAAAAAQAAAAAAAAANEH4DQAAAAAAQAAAAAAAACg39yASQEAAAAAAAAAAAAAu1WIdPp/AADAd5V/CgAAAGQAAAAAAAAACACMllE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5300-E87F-4D52-9670-5C58B9BD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2020-05-22T05:31:00Z</cp:lastPrinted>
  <dcterms:created xsi:type="dcterms:W3CDTF">2024-09-19T12:23:00Z</dcterms:created>
  <dcterms:modified xsi:type="dcterms:W3CDTF">2024-09-20T11:28:00Z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