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6" w:rsidRDefault="006223A6" w:rsidP="006223A6">
      <w:pPr>
        <w:spacing w:line="360" w:lineRule="auto"/>
        <w:jc w:val="center"/>
      </w:pPr>
    </w:p>
    <w:p w:rsidR="008A29CE" w:rsidRPr="0088373E" w:rsidRDefault="008A29CE" w:rsidP="006223A6">
      <w:pPr>
        <w:spacing w:line="360" w:lineRule="auto"/>
        <w:jc w:val="center"/>
      </w:pPr>
    </w:p>
    <w:p w:rsidR="00BC0518" w:rsidRPr="00BC0518" w:rsidRDefault="00BC0518" w:rsidP="00BC0518">
      <w:pPr>
        <w:autoSpaceDE w:val="0"/>
        <w:autoSpaceDN w:val="0"/>
        <w:adjustRightInd w:val="0"/>
        <w:spacing w:before="67" w:line="360" w:lineRule="auto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 xml:space="preserve">                                                                             ДО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>ОБЩИНСКИ СЪВЕТ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  <w:lang w:val="en-US"/>
        </w:rPr>
      </w:pPr>
      <w:r w:rsidRPr="00BC0518">
        <w:rPr>
          <w:b/>
          <w:bCs/>
          <w:sz w:val="26"/>
          <w:szCs w:val="26"/>
        </w:rPr>
        <w:t>ГР. РУДОЗЕМ</w:t>
      </w:r>
    </w:p>
    <w:p w:rsid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101"/>
        <w:jc w:val="center"/>
        <w:rPr>
          <w:b/>
          <w:bCs/>
          <w:sz w:val="30"/>
          <w:szCs w:val="30"/>
        </w:rPr>
      </w:pPr>
      <w:r w:rsidRPr="00BC0518">
        <w:rPr>
          <w:b/>
          <w:bCs/>
          <w:sz w:val="30"/>
          <w:szCs w:val="30"/>
        </w:rPr>
        <w:t>ДОКЛАДНА ЗАПИСКА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ind w:left="4430"/>
        <w:jc w:val="both"/>
        <w:rPr>
          <w:rFonts w:ascii="Bookman Old Style" w:hAnsi="Bookman Old Style"/>
          <w:sz w:val="20"/>
          <w:szCs w:val="20"/>
          <w:lang w:val="en-US" w:eastAsia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50"/>
        <w:ind w:left="4430"/>
        <w:rPr>
          <w:b/>
          <w:bCs/>
        </w:rPr>
      </w:pPr>
      <w:r w:rsidRPr="00BC0518">
        <w:rPr>
          <w:b/>
          <w:bCs/>
        </w:rPr>
        <w:t>от</w:t>
      </w:r>
    </w:p>
    <w:p w:rsidR="00BC0518" w:rsidRPr="00BC0518" w:rsidRDefault="00BC0518" w:rsidP="00BC0518">
      <w:pPr>
        <w:autoSpaceDE w:val="0"/>
        <w:autoSpaceDN w:val="0"/>
        <w:adjustRightInd w:val="0"/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инж. Недко Фиданов Кулевски – кмет на о</w:t>
      </w:r>
      <w:r w:rsidRPr="00BC0518">
        <w:rPr>
          <w:b/>
          <w:bCs/>
          <w:sz w:val="26"/>
          <w:szCs w:val="26"/>
        </w:rPr>
        <w:t>бщина Рудозем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BC0518" w:rsidRPr="00BC0518" w:rsidRDefault="00BC0518" w:rsidP="008A29CE">
      <w:pPr>
        <w:spacing w:before="100" w:beforeAutospacing="1" w:after="100" w:afterAutospacing="1" w:line="276" w:lineRule="auto"/>
        <w:jc w:val="both"/>
        <w:outlineLvl w:val="0"/>
        <w:rPr>
          <w:rFonts w:eastAsia="Calibri"/>
          <w:b/>
          <w:bCs/>
          <w:kern w:val="36"/>
          <w:sz w:val="48"/>
          <w:szCs w:val="48"/>
        </w:rPr>
      </w:pPr>
      <w:r w:rsidRPr="00BC0518">
        <w:rPr>
          <w:rFonts w:eastAsia="Calibri"/>
          <w:b/>
          <w:bCs/>
          <w:sz w:val="26"/>
          <w:szCs w:val="26"/>
          <w:lang w:eastAsia="en-US"/>
        </w:rPr>
        <w:t>ОТНОСНО:</w:t>
      </w:r>
      <w:r w:rsidRPr="00BC0518">
        <w:rPr>
          <w:rFonts w:eastAsia="Calibri"/>
          <w:bCs/>
          <w:sz w:val="26"/>
          <w:szCs w:val="26"/>
          <w:lang w:eastAsia="en-US"/>
        </w:rPr>
        <w:t xml:space="preserve"> </w:t>
      </w:r>
      <w:r w:rsidRPr="00BC0518">
        <w:rPr>
          <w:rFonts w:eastAsia="Calibri"/>
          <w:lang w:eastAsia="en-US"/>
        </w:rPr>
        <w:t>Одобряване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rPr>
          <w:rFonts w:eastAsia="Calibri"/>
          <w:lang w:eastAsia="en-US"/>
        </w:rPr>
        <w:t>изменение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t>Подробен устройствен план – ПРЗ за имот</w:t>
      </w:r>
      <w:r w:rsidR="00161BD5">
        <w:t>и</w:t>
      </w:r>
      <w:r w:rsidRPr="00BC0518">
        <w:t xml:space="preserve"> с идентификатор</w:t>
      </w:r>
      <w:r w:rsidR="00161BD5">
        <w:t>и</w:t>
      </w:r>
      <w:r w:rsidRPr="00BC0518">
        <w:t xml:space="preserve"> </w:t>
      </w:r>
      <w:r w:rsidR="00161BD5" w:rsidRPr="00BC0518">
        <w:t>63207.50</w:t>
      </w:r>
      <w:r w:rsidR="00161BD5">
        <w:t>1.161</w:t>
      </w:r>
      <w:r w:rsidR="00161BD5">
        <w:t xml:space="preserve">, </w:t>
      </w:r>
      <w:r w:rsidRPr="00BC0518">
        <w:t>63207.50</w:t>
      </w:r>
      <w:r>
        <w:t>1.162,</w:t>
      </w:r>
      <w:r w:rsidR="00161BD5" w:rsidRPr="00161BD5">
        <w:t xml:space="preserve"> </w:t>
      </w:r>
      <w:r w:rsidR="00161BD5">
        <w:t xml:space="preserve"> </w:t>
      </w:r>
      <w:r>
        <w:t>попадащ</w:t>
      </w:r>
      <w:r w:rsidR="00161BD5">
        <w:t>и</w:t>
      </w:r>
      <w:r>
        <w:t xml:space="preserve"> в УПИ II-озел., </w:t>
      </w:r>
      <w:r w:rsidRPr="00BC0518">
        <w:t>в кв. 37 по плана на гр. Рудозем, общ. Рудозем.</w:t>
      </w:r>
    </w:p>
    <w:p w:rsidR="00BC0518" w:rsidRPr="00BC0518" w:rsidRDefault="00BC0518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 w:rsidRPr="00BC0518">
        <w:rPr>
          <w:b/>
          <w:sz w:val="26"/>
          <w:szCs w:val="26"/>
          <w:lang w:eastAsia="en-US"/>
        </w:rPr>
        <w:t>УВАЖАЕМИ ГОСПОДИН ПРЕДСЕДАТЕЛ,</w:t>
      </w:r>
    </w:p>
    <w:p w:rsidR="00BC0518" w:rsidRDefault="00BC0518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 w:rsidRPr="00BC0518">
        <w:rPr>
          <w:b/>
          <w:sz w:val="26"/>
          <w:szCs w:val="26"/>
          <w:lang w:eastAsia="en-US"/>
        </w:rPr>
        <w:t>УВАЖАЕМИ ДАМИ И ГОСПОДА ОБЩИНСКИ СЪВЕТНИЦИ,</w:t>
      </w:r>
    </w:p>
    <w:p w:rsidR="00106127" w:rsidRPr="00BC0518" w:rsidRDefault="00106127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</w:p>
    <w:p w:rsidR="00BC0518" w:rsidRPr="00BC0518" w:rsidRDefault="00BC0518" w:rsidP="008A29CE">
      <w:pPr>
        <w:spacing w:line="276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Постъпило е </w:t>
      </w:r>
      <w:r w:rsidRPr="00BC0518">
        <w:rPr>
          <w:rFonts w:eastAsia="Calibri"/>
          <w:lang w:eastAsia="en-US"/>
        </w:rPr>
        <w:t>заявление</w:t>
      </w:r>
      <w:r>
        <w:rPr>
          <w:rFonts w:eastAsia="Calibri"/>
          <w:lang w:eastAsia="en-US"/>
        </w:rPr>
        <w:t xml:space="preserve"> с</w:t>
      </w:r>
      <w:r w:rsidRPr="00BC0518">
        <w:rPr>
          <w:rFonts w:eastAsia="Calibri"/>
          <w:lang w:eastAsia="en-US"/>
        </w:rPr>
        <w:t xml:space="preserve"> № </w:t>
      </w:r>
      <w:r w:rsidR="00BB11C9" w:rsidRPr="00BB11C9">
        <w:rPr>
          <w:rFonts w:eastAsia="Calibri"/>
          <w:lang w:eastAsia="en-US"/>
        </w:rPr>
        <w:t>УТ-2117-3</w:t>
      </w:r>
      <w:r w:rsidRPr="00BC0518">
        <w:rPr>
          <w:rFonts w:eastAsia="Calibri"/>
          <w:lang w:eastAsia="en-US"/>
        </w:rPr>
        <w:t>/</w:t>
      </w:r>
      <w:r w:rsidRPr="00BC0518">
        <w:rPr>
          <w:rFonts w:eastAsia="Calibri"/>
          <w:lang w:val="en-US" w:eastAsia="en-US"/>
        </w:rPr>
        <w:t>2</w:t>
      </w:r>
      <w:r w:rsidR="00BB11C9" w:rsidRPr="00BB11C9">
        <w:rPr>
          <w:rFonts w:eastAsia="Calibri"/>
          <w:lang w:eastAsia="en-US"/>
        </w:rPr>
        <w:t>1</w:t>
      </w:r>
      <w:r w:rsidRPr="00BC0518">
        <w:rPr>
          <w:rFonts w:eastAsia="Calibri"/>
          <w:lang w:eastAsia="en-US"/>
        </w:rPr>
        <w:t>.</w:t>
      </w:r>
      <w:r w:rsidRPr="00BC0518">
        <w:rPr>
          <w:rFonts w:eastAsia="Calibri"/>
          <w:lang w:val="en-US" w:eastAsia="en-US"/>
        </w:rPr>
        <w:t>0</w:t>
      </w:r>
      <w:r w:rsidR="00BB11C9" w:rsidRPr="00BB11C9">
        <w:rPr>
          <w:rFonts w:eastAsia="Calibri"/>
          <w:lang w:eastAsia="en-US"/>
        </w:rPr>
        <w:t>2</w:t>
      </w:r>
      <w:r w:rsidRPr="00BC0518">
        <w:rPr>
          <w:rFonts w:eastAsia="Calibri"/>
          <w:lang w:eastAsia="en-US"/>
        </w:rPr>
        <w:t>.20</w:t>
      </w:r>
      <w:r w:rsidR="00BB11C9">
        <w:rPr>
          <w:rFonts w:eastAsia="Calibri"/>
          <w:lang w:eastAsia="en-US"/>
        </w:rPr>
        <w:t>24</w:t>
      </w:r>
      <w:r w:rsidRPr="00BC0518">
        <w:rPr>
          <w:rFonts w:eastAsia="Calibri"/>
          <w:lang w:eastAsia="en-US"/>
        </w:rPr>
        <w:t xml:space="preserve"> г. от </w:t>
      </w:r>
      <w:proofErr w:type="spellStart"/>
      <w:r w:rsidRPr="00BC0518">
        <w:rPr>
          <w:rFonts w:eastAsia="Calibri"/>
          <w:lang w:val="en-US" w:eastAsia="en-US"/>
        </w:rPr>
        <w:t>Община</w:t>
      </w:r>
      <w:proofErr w:type="spellEnd"/>
      <w:r w:rsidRPr="00BC0518">
        <w:rPr>
          <w:rFonts w:eastAsia="Calibri"/>
          <w:lang w:val="en-US" w:eastAsia="en-US"/>
        </w:rPr>
        <w:t xml:space="preserve"> </w:t>
      </w:r>
      <w:proofErr w:type="spellStart"/>
      <w:r w:rsidRPr="00BC0518">
        <w:rPr>
          <w:rFonts w:eastAsia="Calibri"/>
          <w:lang w:val="en-US" w:eastAsia="en-US"/>
        </w:rPr>
        <w:t>Рудозем</w:t>
      </w:r>
      <w:proofErr w:type="spellEnd"/>
      <w:r>
        <w:rPr>
          <w:rFonts w:eastAsia="Calibri"/>
          <w:lang w:eastAsia="en-US"/>
        </w:rPr>
        <w:t>, в качеството на възложител</w:t>
      </w:r>
      <w:r w:rsidRPr="00BC051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за </w:t>
      </w:r>
      <w:r w:rsidRPr="00BC0518">
        <w:rPr>
          <w:rFonts w:eastAsia="Calibri"/>
          <w:lang w:eastAsia="en-US"/>
        </w:rPr>
        <w:t>одобряване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rPr>
          <w:rFonts w:eastAsia="Calibri"/>
          <w:lang w:eastAsia="en-US"/>
        </w:rPr>
        <w:t>изменение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t xml:space="preserve">Подробен устройствен план – ПРЗ </w:t>
      </w:r>
      <w:r w:rsidR="00161BD5" w:rsidRPr="00BC0518">
        <w:t>за имот</w:t>
      </w:r>
      <w:r w:rsidR="00161BD5">
        <w:t>и</w:t>
      </w:r>
      <w:r w:rsidR="00161BD5" w:rsidRPr="00BC0518">
        <w:t xml:space="preserve"> с идентификатор</w:t>
      </w:r>
      <w:r w:rsidR="00161BD5">
        <w:t>и</w:t>
      </w:r>
      <w:r w:rsidR="00161BD5" w:rsidRPr="00BC0518">
        <w:t xml:space="preserve"> 63207.50</w:t>
      </w:r>
      <w:r w:rsidR="00161BD5">
        <w:t xml:space="preserve">1.161, </w:t>
      </w:r>
      <w:r w:rsidR="00161BD5" w:rsidRPr="00BC0518">
        <w:t>63207.50</w:t>
      </w:r>
      <w:r w:rsidR="00161BD5">
        <w:t>1.162,</w:t>
      </w:r>
      <w:r w:rsidR="00A705BB">
        <w:t xml:space="preserve"> </w:t>
      </w:r>
      <w:r w:rsidR="00161BD5">
        <w:t>попадащи в УПИ II-озел.</w:t>
      </w:r>
      <w:r w:rsidR="00161BD5">
        <w:t xml:space="preserve"> </w:t>
      </w:r>
      <w:r w:rsidRPr="00BC0518">
        <w:t xml:space="preserve">по плана на </w:t>
      </w:r>
      <w:r>
        <w:t xml:space="preserve">                </w:t>
      </w:r>
      <w:r w:rsidR="00BB11C9">
        <w:t xml:space="preserve">             </w:t>
      </w:r>
      <w:r w:rsidRPr="00BC0518">
        <w:t xml:space="preserve">гр. Рудозем, </w:t>
      </w:r>
      <w:r>
        <w:t xml:space="preserve"> </w:t>
      </w:r>
      <w:r w:rsidRPr="00BC0518">
        <w:t>общ. Рудозем.</w:t>
      </w:r>
    </w:p>
    <w:p w:rsidR="00BC0518" w:rsidRPr="00BC0518" w:rsidRDefault="00BC0518" w:rsidP="008A29CE">
      <w:pPr>
        <w:spacing w:line="276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 xml:space="preserve"> </w:t>
      </w:r>
      <w:r w:rsidR="00BB11C9">
        <w:rPr>
          <w:rFonts w:eastAsia="Calibri"/>
          <w:lang w:eastAsia="en-US"/>
        </w:rPr>
        <w:t>С Р</w:t>
      </w:r>
      <w:r w:rsidRPr="00BC0518">
        <w:rPr>
          <w:rFonts w:eastAsia="Calibri"/>
          <w:lang w:eastAsia="en-US"/>
        </w:rPr>
        <w:t xml:space="preserve">ешение </w:t>
      </w:r>
      <w:r w:rsidRPr="00BC0518">
        <w:rPr>
          <w:rFonts w:eastAsia="Calibri"/>
          <w:lang w:val="en-US" w:eastAsia="en-US"/>
        </w:rPr>
        <w:t>№</w:t>
      </w:r>
      <w:r w:rsidRPr="00BC0518">
        <w:rPr>
          <w:rFonts w:eastAsia="Calibri"/>
          <w:lang w:eastAsia="en-US"/>
        </w:rPr>
        <w:t xml:space="preserve"> 40/</w:t>
      </w:r>
      <w:r w:rsidR="00BB11C9">
        <w:rPr>
          <w:rFonts w:eastAsia="Calibri"/>
          <w:lang w:eastAsia="en-US"/>
        </w:rPr>
        <w:t>30</w:t>
      </w:r>
      <w:r w:rsidRPr="00BC0518">
        <w:rPr>
          <w:rFonts w:eastAsia="Calibri"/>
          <w:lang w:eastAsia="en-US"/>
        </w:rPr>
        <w:t>.0</w:t>
      </w:r>
      <w:r w:rsidR="00BB11C9">
        <w:rPr>
          <w:rFonts w:eastAsia="Calibri"/>
          <w:lang w:eastAsia="en-US"/>
        </w:rPr>
        <w:t>1.2024</w:t>
      </w:r>
      <w:r w:rsidRPr="00BC0518">
        <w:rPr>
          <w:rFonts w:eastAsia="Calibri"/>
          <w:lang w:eastAsia="en-US"/>
        </w:rPr>
        <w:t xml:space="preserve"> г. на Общински съвет-Рудозем </w:t>
      </w:r>
      <w:r w:rsidR="00BB11C9">
        <w:rPr>
          <w:rFonts w:eastAsia="Calibri"/>
          <w:lang w:eastAsia="en-US"/>
        </w:rPr>
        <w:t>е</w:t>
      </w:r>
      <w:r w:rsidRPr="00BC0518">
        <w:rPr>
          <w:rFonts w:eastAsia="Calibri"/>
          <w:lang w:eastAsia="en-US"/>
        </w:rPr>
        <w:t xml:space="preserve"> да</w:t>
      </w:r>
      <w:r w:rsidR="00BB11C9">
        <w:rPr>
          <w:rFonts w:eastAsia="Calibri"/>
          <w:lang w:eastAsia="en-US"/>
        </w:rPr>
        <w:t>дено</w:t>
      </w:r>
      <w:r w:rsidRPr="00BC0518">
        <w:rPr>
          <w:rFonts w:eastAsia="Calibri"/>
          <w:lang w:eastAsia="en-US"/>
        </w:rPr>
        <w:t xml:space="preserve"> разрешение за изработване на ПУП-</w:t>
      </w:r>
      <w:r w:rsidR="00BB11C9">
        <w:rPr>
          <w:rFonts w:eastAsia="Calibri"/>
          <w:lang w:eastAsia="en-US"/>
        </w:rPr>
        <w:t>ПРЗ.</w:t>
      </w:r>
    </w:p>
    <w:p w:rsidR="00BC0518" w:rsidRPr="00BC0518" w:rsidRDefault="00BC0518" w:rsidP="008A29CE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  </w:t>
      </w:r>
      <w:r w:rsidR="00EC0F16">
        <w:rPr>
          <w:rFonts w:eastAsia="Calibri"/>
          <w:lang w:eastAsia="en-US"/>
        </w:rPr>
        <w:t xml:space="preserve">Представения </w:t>
      </w:r>
      <w:r w:rsidR="00EC0F16" w:rsidRPr="00EC0F16">
        <w:rPr>
          <w:rFonts w:eastAsia="Calibri"/>
          <w:color w:val="000000" w:themeColor="text1"/>
          <w:lang w:eastAsia="en-US"/>
        </w:rPr>
        <w:t>проект</w:t>
      </w:r>
      <w:r w:rsidRPr="00EC0F16">
        <w:rPr>
          <w:rFonts w:eastAsia="Calibri"/>
          <w:color w:val="000000" w:themeColor="text1"/>
          <w:lang w:eastAsia="en-US"/>
        </w:rPr>
        <w:t xml:space="preserve"> за изменение на ПУП е съобщен на заинтересованите лица по реда на чл.128, ал.</w:t>
      </w:r>
      <w:r w:rsidR="00E450CC" w:rsidRPr="00EC0F16">
        <w:rPr>
          <w:rFonts w:eastAsia="Calibri"/>
          <w:color w:val="000000" w:themeColor="text1"/>
          <w:lang w:eastAsia="en-US"/>
        </w:rPr>
        <w:t xml:space="preserve"> </w:t>
      </w:r>
      <w:r w:rsidRPr="00EC0F16">
        <w:rPr>
          <w:rFonts w:eastAsia="Calibri"/>
          <w:color w:val="000000" w:themeColor="text1"/>
          <w:lang w:eastAsia="en-US"/>
        </w:rPr>
        <w:t>3 от ЗУТ и в законоустановения срок няма постъпили възражения.</w:t>
      </w:r>
    </w:p>
    <w:p w:rsidR="00BC0518" w:rsidRPr="00BC0518" w:rsidRDefault="00BC0518" w:rsidP="008A29CE">
      <w:pPr>
        <w:spacing w:line="276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  Проектът е разгледан </w:t>
      </w:r>
      <w:r w:rsidR="00D6497B">
        <w:rPr>
          <w:rFonts w:eastAsia="Calibri"/>
          <w:lang w:eastAsia="en-US"/>
        </w:rPr>
        <w:t xml:space="preserve">и одобрен </w:t>
      </w:r>
      <w:r w:rsidR="00D6497B" w:rsidRPr="00BC0518">
        <w:rPr>
          <w:rFonts w:eastAsia="Calibri"/>
          <w:lang w:eastAsia="en-US"/>
        </w:rPr>
        <w:t xml:space="preserve">от ОЕСУТ </w:t>
      </w:r>
      <w:r w:rsidR="00D6497B">
        <w:rPr>
          <w:rFonts w:eastAsia="Calibri"/>
          <w:lang w:eastAsia="en-US"/>
        </w:rPr>
        <w:t xml:space="preserve">с Решение № 5/26.02.2024 г., по Протокол № 3, </w:t>
      </w:r>
      <w:r w:rsidRPr="00BC0518">
        <w:rPr>
          <w:rFonts w:eastAsia="Calibri"/>
          <w:lang w:eastAsia="en-US"/>
        </w:rPr>
        <w:t>с</w:t>
      </w:r>
      <w:r w:rsidR="00D6497B">
        <w:rPr>
          <w:rFonts w:eastAsia="Calibri"/>
          <w:lang w:eastAsia="en-US"/>
        </w:rPr>
        <w:t>ъгласно изискванията на</w:t>
      </w:r>
      <w:r w:rsidRPr="00BC0518">
        <w:rPr>
          <w:rFonts w:eastAsia="Calibri"/>
          <w:lang w:eastAsia="en-US"/>
        </w:rPr>
        <w:t xml:space="preserve"> чл.128, ал.7 от ЗУТ.</w:t>
      </w:r>
      <w:r w:rsidR="00BB11C9">
        <w:rPr>
          <w:rFonts w:eastAsia="Calibri"/>
          <w:lang w:eastAsia="en-US"/>
        </w:rPr>
        <w:t xml:space="preserve"> </w:t>
      </w:r>
    </w:p>
    <w:p w:rsidR="00BC0518" w:rsidRPr="00BC0518" w:rsidRDefault="00BC0518" w:rsidP="008A29CE">
      <w:pPr>
        <w:spacing w:line="276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  С оглед на горната фактическа обстановка се установява от правна страна следното:</w:t>
      </w:r>
    </w:p>
    <w:p w:rsidR="00BC0518" w:rsidRPr="00BC0518" w:rsidRDefault="00BC0518" w:rsidP="008A29CE">
      <w:pPr>
        <w:spacing w:line="276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  Административното производство е инициирано от собственика на </w:t>
      </w:r>
      <w:r w:rsidR="005D05C0">
        <w:rPr>
          <w:rFonts w:eastAsia="Calibri"/>
          <w:lang w:eastAsia="en-US"/>
        </w:rPr>
        <w:t>имот</w:t>
      </w:r>
      <w:r w:rsidR="00395F03">
        <w:rPr>
          <w:rFonts w:eastAsia="Calibri"/>
          <w:lang w:eastAsia="en-US"/>
        </w:rPr>
        <w:t>ите</w:t>
      </w:r>
      <w:bookmarkStart w:id="0" w:name="_GoBack"/>
      <w:bookmarkEnd w:id="0"/>
      <w:r w:rsidRPr="00BC0518">
        <w:rPr>
          <w:rFonts w:eastAsia="Calibri"/>
          <w:lang w:eastAsia="en-US"/>
        </w:rPr>
        <w:t>, явяващ се на това основание заинтересувано лице по смисъла на чл.131, ал.1 от ЗУТ.</w:t>
      </w:r>
    </w:p>
    <w:p w:rsidR="00D6497B" w:rsidRDefault="00BC0518" w:rsidP="008A29CE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 w:rsidR="005D05C0">
        <w:rPr>
          <w:rFonts w:eastAsia="Calibri"/>
          <w:lang w:eastAsia="en-US"/>
        </w:rPr>
        <w:t xml:space="preserve">  </w:t>
      </w:r>
      <w:r w:rsidRPr="00BC0518">
        <w:rPr>
          <w:rFonts w:eastAsia="Calibri"/>
          <w:lang w:eastAsia="en-US"/>
        </w:rPr>
        <w:t xml:space="preserve">Спазени са административно-производствените правила при издаването на акта, както и материалноправните разпоредби на ЗУТ и актовете по прилагането му.                       Проектната разработка е целесъобразна и отговаря на изискванията на чл.108, ал.5 от ЗУТ. В нея се предвиждат следните изменения на плана:  </w:t>
      </w:r>
    </w:p>
    <w:p w:rsidR="00BC0518" w:rsidRDefault="00BC0518" w:rsidP="008A29CE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</w:t>
      </w:r>
    </w:p>
    <w:p w:rsidR="008A29CE" w:rsidRDefault="008A29CE" w:rsidP="008A29CE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</w:p>
    <w:p w:rsidR="008A29CE" w:rsidRPr="00BC0518" w:rsidRDefault="008A29CE" w:rsidP="008A29CE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</w:p>
    <w:p w:rsidR="00BC0518" w:rsidRPr="003A3D8C" w:rsidRDefault="00BC0518" w:rsidP="008A29CE">
      <w:pPr>
        <w:numPr>
          <w:ilvl w:val="0"/>
          <w:numId w:val="13"/>
        </w:numPr>
        <w:spacing w:line="276" w:lineRule="auto"/>
        <w:rPr>
          <w:rFonts w:eastAsia="Calibri"/>
          <w:b/>
          <w:color w:val="000000"/>
          <w:lang w:eastAsia="en-US"/>
        </w:rPr>
      </w:pPr>
      <w:r w:rsidRPr="003A3D8C">
        <w:rPr>
          <w:rFonts w:eastAsia="Calibri"/>
          <w:b/>
          <w:color w:val="000000"/>
          <w:lang w:eastAsia="en-US"/>
        </w:rPr>
        <w:lastRenderedPageBreak/>
        <w:t>По отношение на уличната регулация.</w:t>
      </w:r>
    </w:p>
    <w:p w:rsidR="00D6497B" w:rsidRPr="00D6497B" w:rsidRDefault="00D6497B" w:rsidP="008A29CE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Променя се </w:t>
      </w:r>
      <w:r w:rsidRPr="00D6497B">
        <w:rPr>
          <w:rFonts w:eastAsia="Calibri"/>
          <w:color w:val="000000"/>
          <w:lang w:eastAsia="en-US"/>
        </w:rPr>
        <w:t>предназначението на ПИ 63207.501.162</w:t>
      </w:r>
      <w:r w:rsidR="00383074">
        <w:rPr>
          <w:rFonts w:eastAsia="Calibri"/>
          <w:color w:val="000000"/>
          <w:lang w:eastAsia="en-US"/>
        </w:rPr>
        <w:t>,</w:t>
      </w:r>
      <w:r w:rsidRPr="00D6497B">
        <w:rPr>
          <w:rFonts w:eastAsia="Calibri"/>
          <w:color w:val="000000"/>
          <w:lang w:eastAsia="en-US"/>
        </w:rPr>
        <w:t xml:space="preserve"> </w:t>
      </w:r>
      <w:r w:rsidR="00383074">
        <w:rPr>
          <w:rFonts w:eastAsia="Calibri"/>
          <w:color w:val="000000"/>
          <w:lang w:eastAsia="en-US"/>
        </w:rPr>
        <w:t xml:space="preserve">като неговото </w:t>
      </w:r>
      <w:r w:rsidR="00087398">
        <w:rPr>
          <w:rFonts w:eastAsia="Calibri"/>
          <w:color w:val="000000"/>
          <w:lang w:eastAsia="en-US"/>
        </w:rPr>
        <w:t xml:space="preserve">досегашно </w:t>
      </w:r>
      <w:r w:rsidR="00383074">
        <w:rPr>
          <w:rFonts w:eastAsia="Calibri"/>
          <w:color w:val="000000"/>
          <w:lang w:eastAsia="en-US"/>
        </w:rPr>
        <w:t xml:space="preserve">отреждане </w:t>
      </w:r>
      <w:r w:rsidR="00383074" w:rsidRPr="003A3D8C">
        <w:rPr>
          <w:rFonts w:eastAsia="Calibri"/>
          <w:color w:val="000000"/>
          <w:lang w:eastAsia="en-US"/>
        </w:rPr>
        <w:t xml:space="preserve">УПИ II-озел. </w:t>
      </w:r>
      <w:r w:rsidR="00383074">
        <w:rPr>
          <w:rFonts w:eastAsia="Calibri"/>
          <w:color w:val="000000"/>
          <w:lang w:eastAsia="en-US"/>
        </w:rPr>
        <w:t>става УПИ</w:t>
      </w:r>
      <w:r w:rsidR="00811425" w:rsidRPr="00811425">
        <w:rPr>
          <w:rFonts w:eastAsia="Calibri"/>
          <w:color w:val="000000"/>
          <w:lang w:eastAsia="en-US"/>
        </w:rPr>
        <w:t xml:space="preserve"> </w:t>
      </w:r>
      <w:r w:rsidR="00811425" w:rsidRPr="00D6497B">
        <w:rPr>
          <w:rFonts w:eastAsia="Calibri"/>
          <w:color w:val="000000"/>
          <w:lang w:eastAsia="en-US"/>
        </w:rPr>
        <w:t>V-162</w:t>
      </w:r>
      <w:r w:rsidRPr="00D6497B">
        <w:rPr>
          <w:rFonts w:eastAsia="Calibri"/>
          <w:color w:val="000000"/>
          <w:lang w:eastAsia="en-US"/>
        </w:rPr>
        <w:t xml:space="preserve"> за общ. обсл., поставяеми обекти и търговски сгради.</w:t>
      </w:r>
    </w:p>
    <w:p w:rsidR="00D6497B" w:rsidRPr="00D6497B" w:rsidRDefault="00D6497B" w:rsidP="008A29CE">
      <w:pPr>
        <w:tabs>
          <w:tab w:val="left" w:pos="284"/>
        </w:tabs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="002F7D97">
        <w:rPr>
          <w:rFonts w:eastAsia="Calibri"/>
          <w:color w:val="000000"/>
          <w:lang w:eastAsia="en-US"/>
        </w:rPr>
        <w:t xml:space="preserve">За </w:t>
      </w:r>
      <w:r w:rsidR="002F7D97" w:rsidRPr="00D6497B">
        <w:rPr>
          <w:rFonts w:eastAsia="Calibri"/>
          <w:color w:val="000000"/>
          <w:lang w:eastAsia="en-US"/>
        </w:rPr>
        <w:t>ПИ 63207.501.16</w:t>
      </w:r>
      <w:r w:rsidR="002F7D97">
        <w:rPr>
          <w:rFonts w:eastAsia="Calibri"/>
          <w:color w:val="000000"/>
          <w:lang w:eastAsia="en-US"/>
        </w:rPr>
        <w:t xml:space="preserve">1 се отрежда нов УПИ </w:t>
      </w:r>
      <w:r w:rsidR="002F7D97" w:rsidRPr="003A3D8C">
        <w:rPr>
          <w:rFonts w:eastAsia="Calibri"/>
          <w:color w:val="000000"/>
          <w:lang w:eastAsia="en-US"/>
        </w:rPr>
        <w:t>II-</w:t>
      </w:r>
      <w:r w:rsidR="002F7D97">
        <w:rPr>
          <w:rFonts w:eastAsia="Calibri"/>
          <w:color w:val="000000"/>
          <w:lang w:eastAsia="en-US"/>
        </w:rPr>
        <w:t>161, в кв. 37 с площ 754 кв.м.</w:t>
      </w:r>
    </w:p>
    <w:p w:rsidR="00BC0518" w:rsidRPr="003A3D8C" w:rsidRDefault="00BC0518" w:rsidP="008A29CE">
      <w:pPr>
        <w:numPr>
          <w:ilvl w:val="0"/>
          <w:numId w:val="13"/>
        </w:numPr>
        <w:spacing w:line="276" w:lineRule="auto"/>
        <w:jc w:val="both"/>
        <w:rPr>
          <w:rFonts w:eastAsia="Calibri"/>
          <w:b/>
          <w:color w:val="000000"/>
          <w:lang w:eastAsia="en-US"/>
        </w:rPr>
      </w:pPr>
      <w:r w:rsidRPr="003A3D8C">
        <w:rPr>
          <w:rFonts w:eastAsia="Calibri"/>
          <w:b/>
          <w:color w:val="000000"/>
          <w:lang w:eastAsia="en-US"/>
        </w:rPr>
        <w:t>По отношение  на дворищна</w:t>
      </w:r>
      <w:r w:rsidR="003A3D8C" w:rsidRPr="003A3D8C">
        <w:rPr>
          <w:rFonts w:eastAsia="Calibri"/>
          <w:b/>
          <w:color w:val="000000"/>
          <w:lang w:eastAsia="en-US"/>
        </w:rPr>
        <w:t>та</w:t>
      </w:r>
      <w:r w:rsidRPr="003A3D8C">
        <w:rPr>
          <w:rFonts w:eastAsia="Calibri"/>
          <w:b/>
          <w:color w:val="000000"/>
          <w:lang w:eastAsia="en-US"/>
        </w:rPr>
        <w:t xml:space="preserve"> регулация.</w:t>
      </w:r>
    </w:p>
    <w:p w:rsidR="003A3D8C" w:rsidRPr="003A3D8C" w:rsidRDefault="003A3D8C" w:rsidP="008A29CE">
      <w:pPr>
        <w:spacing w:after="200" w:line="276" w:lineRule="auto"/>
        <w:ind w:firstLine="360"/>
        <w:jc w:val="both"/>
        <w:rPr>
          <w:rFonts w:eastAsia="Calibri"/>
          <w:color w:val="000000"/>
          <w:lang w:eastAsia="en-US"/>
        </w:rPr>
      </w:pPr>
      <w:r w:rsidRPr="003A3D8C">
        <w:rPr>
          <w:rFonts w:eastAsia="Calibri"/>
          <w:color w:val="000000"/>
          <w:lang w:eastAsia="en-US"/>
        </w:rPr>
        <w:t>Изработеният   ПУП-ПРЗ  предвижда промени в дворищната регулация на следните УПИ в кв. 37 по плана на гр.Рудозем.</w:t>
      </w:r>
    </w:p>
    <w:p w:rsidR="003A3D8C" w:rsidRPr="003A3D8C" w:rsidRDefault="003A3D8C" w:rsidP="008A29CE">
      <w:pPr>
        <w:spacing w:line="276" w:lineRule="auto"/>
        <w:ind w:left="360"/>
        <w:jc w:val="both"/>
        <w:rPr>
          <w:rFonts w:eastAsia="Calibri"/>
          <w:color w:val="000000"/>
          <w:lang w:eastAsia="en-US"/>
        </w:rPr>
      </w:pPr>
      <w:r w:rsidRPr="003A3D8C">
        <w:rPr>
          <w:rFonts w:eastAsia="Calibri"/>
          <w:color w:val="000000"/>
          <w:lang w:eastAsia="en-US"/>
        </w:rPr>
        <w:t>-</w:t>
      </w:r>
      <w:r w:rsidRPr="003A3D8C">
        <w:rPr>
          <w:rFonts w:eastAsia="Calibri"/>
          <w:color w:val="000000"/>
          <w:lang w:eastAsia="en-US"/>
        </w:rPr>
        <w:tab/>
        <w:t xml:space="preserve">УПИ V-162, за общ. обсл., поставяеми обекти и търговски сгради, с площ 3176 кв. м. </w:t>
      </w:r>
    </w:p>
    <w:p w:rsidR="003A3D8C" w:rsidRPr="00BC0518" w:rsidRDefault="003A3D8C" w:rsidP="008A29CE">
      <w:pPr>
        <w:spacing w:after="200" w:line="276" w:lineRule="auto"/>
        <w:ind w:left="360"/>
        <w:jc w:val="both"/>
        <w:rPr>
          <w:rFonts w:eastAsia="Calibri"/>
          <w:color w:val="000000"/>
          <w:lang w:eastAsia="en-US"/>
        </w:rPr>
      </w:pPr>
      <w:r w:rsidRPr="003A3D8C">
        <w:rPr>
          <w:rFonts w:eastAsia="Calibri"/>
          <w:color w:val="000000"/>
          <w:lang w:eastAsia="en-US"/>
        </w:rPr>
        <w:t>-</w:t>
      </w:r>
      <w:r w:rsidRPr="003A3D8C">
        <w:rPr>
          <w:rFonts w:eastAsia="Calibri"/>
          <w:color w:val="000000"/>
          <w:lang w:eastAsia="en-US"/>
        </w:rPr>
        <w:tab/>
      </w:r>
      <w:r w:rsidR="00383074" w:rsidRPr="003A3D8C">
        <w:rPr>
          <w:rFonts w:eastAsia="Calibri"/>
          <w:color w:val="000000"/>
          <w:lang w:eastAsia="en-US"/>
        </w:rPr>
        <w:t>УПИ II-</w:t>
      </w:r>
      <w:r w:rsidR="00EC0F16">
        <w:rPr>
          <w:rFonts w:eastAsia="Calibri"/>
          <w:color w:val="000000"/>
          <w:lang w:eastAsia="en-US"/>
        </w:rPr>
        <w:t>161</w:t>
      </w:r>
      <w:r w:rsidRPr="003A3D8C">
        <w:rPr>
          <w:rFonts w:eastAsia="Calibri"/>
          <w:color w:val="000000"/>
          <w:lang w:eastAsia="en-US"/>
        </w:rPr>
        <w:t>, с площ 754 кв. м.</w:t>
      </w:r>
    </w:p>
    <w:p w:rsidR="003A3D8C" w:rsidRPr="00E450CC" w:rsidRDefault="00BC0518" w:rsidP="008A29CE">
      <w:pPr>
        <w:spacing w:line="276" w:lineRule="auto"/>
        <w:jc w:val="both"/>
        <w:rPr>
          <w:rFonts w:eastAsia="Calibri"/>
          <w:b/>
          <w:color w:val="000000"/>
          <w:lang w:eastAsia="en-US"/>
        </w:rPr>
      </w:pPr>
      <w:r w:rsidRPr="00BC0518">
        <w:rPr>
          <w:rFonts w:eastAsia="Calibri"/>
          <w:color w:val="000000"/>
          <w:lang w:eastAsia="en-US"/>
        </w:rPr>
        <w:t xml:space="preserve">     </w:t>
      </w:r>
      <w:r w:rsidR="003A3D8C" w:rsidRPr="003A3D8C">
        <w:rPr>
          <w:rFonts w:eastAsia="Calibri"/>
          <w:b/>
          <w:color w:val="000000"/>
          <w:lang w:eastAsia="en-US"/>
        </w:rPr>
        <w:t xml:space="preserve">3. По отношение  на </w:t>
      </w:r>
      <w:r w:rsidR="003A3D8C">
        <w:rPr>
          <w:rFonts w:eastAsia="Calibri"/>
          <w:b/>
          <w:color w:val="000000"/>
          <w:lang w:eastAsia="en-US"/>
        </w:rPr>
        <w:t>плана за застрояване</w:t>
      </w:r>
      <w:r w:rsidR="003A3D8C" w:rsidRPr="003A3D8C">
        <w:rPr>
          <w:rFonts w:eastAsia="Calibri"/>
          <w:b/>
          <w:color w:val="000000"/>
          <w:lang w:eastAsia="en-US"/>
        </w:rPr>
        <w:t>.</w:t>
      </w:r>
    </w:p>
    <w:p w:rsidR="00E450CC" w:rsidRPr="00BC0518" w:rsidRDefault="00E450CC" w:rsidP="008A29C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Предвижда се </w:t>
      </w:r>
      <w:r w:rsidRPr="00E450CC">
        <w:rPr>
          <w:rFonts w:eastAsia="Calibri"/>
          <w:lang w:eastAsia="en-US"/>
        </w:rPr>
        <w:t>свободно застрояване със зона „Ц“, и характер на ниско застрояване. На графичната част са обозначени</w:t>
      </w:r>
      <w:r w:rsidR="00EC0F16">
        <w:rPr>
          <w:rFonts w:eastAsia="Calibri"/>
          <w:lang w:eastAsia="en-US"/>
        </w:rPr>
        <w:t xml:space="preserve"> поставяемите обекти,</w:t>
      </w:r>
      <w:r w:rsidRPr="00E450CC">
        <w:rPr>
          <w:rFonts w:eastAsia="Calibri"/>
          <w:lang w:eastAsia="en-US"/>
        </w:rPr>
        <w:t xml:space="preserve"> местата за строеж и местата за настаняване.</w:t>
      </w:r>
    </w:p>
    <w:p w:rsidR="00BC0518" w:rsidRPr="0086613D" w:rsidRDefault="00BC0518" w:rsidP="008A29CE">
      <w:pPr>
        <w:tabs>
          <w:tab w:val="left" w:pos="284"/>
          <w:tab w:val="left" w:pos="426"/>
        </w:tabs>
        <w:spacing w:line="276" w:lineRule="auto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 w:rsidR="0086613D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 xml:space="preserve">Предвид гореизложеното и на основание чл.21, ал.1, т.11 от ЗМСМА, чл.129, ал.1 </w:t>
      </w:r>
      <w:r w:rsidR="00E450CC">
        <w:rPr>
          <w:rFonts w:eastAsia="Calibri"/>
          <w:lang w:eastAsia="en-US"/>
        </w:rPr>
        <w:t xml:space="preserve">във връзка с чл. 134, ал. 2, т. 6 </w:t>
      </w:r>
      <w:r w:rsidRPr="00BC0518">
        <w:rPr>
          <w:rFonts w:eastAsia="Calibri"/>
          <w:lang w:eastAsia="en-US"/>
        </w:rPr>
        <w:t xml:space="preserve"> от ЗУТ</w:t>
      </w:r>
      <w:r w:rsidR="00E450CC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Pr="00BC0518">
        <w:rPr>
          <w:rFonts w:eastAsia="Calibri"/>
          <w:bCs/>
          <w:lang w:eastAsia="en-US"/>
        </w:rPr>
        <w:t>предлагам Общински съвет-Рудозем да разгледа, обсъди и приеме следното</w:t>
      </w:r>
    </w:p>
    <w:p w:rsidR="00BC0518" w:rsidRPr="00BC0518" w:rsidRDefault="00BC0518" w:rsidP="00BC0518">
      <w:pPr>
        <w:autoSpaceDE w:val="0"/>
        <w:autoSpaceDN w:val="0"/>
        <w:adjustRightInd w:val="0"/>
        <w:spacing w:before="132"/>
        <w:jc w:val="center"/>
        <w:rPr>
          <w:b/>
          <w:bCs/>
          <w:sz w:val="26"/>
          <w:szCs w:val="26"/>
          <w:lang w:eastAsia="en-US"/>
        </w:rPr>
      </w:pPr>
      <w:r w:rsidRPr="00BC0518">
        <w:rPr>
          <w:b/>
          <w:bCs/>
          <w:sz w:val="26"/>
          <w:szCs w:val="26"/>
          <w:lang w:eastAsia="en-US"/>
        </w:rPr>
        <w:t>ПРОЕКТОРЕШЕНИЕ:</w:t>
      </w:r>
    </w:p>
    <w:p w:rsidR="00BC0518" w:rsidRPr="00BC0518" w:rsidRDefault="00BC0518" w:rsidP="00BC0518">
      <w:pPr>
        <w:jc w:val="both"/>
        <w:rPr>
          <w:rFonts w:eastAsia="Calibri"/>
          <w:bCs/>
          <w:lang w:eastAsia="en-US"/>
        </w:rPr>
      </w:pPr>
    </w:p>
    <w:p w:rsidR="00BC0518" w:rsidRPr="00BC0518" w:rsidRDefault="00BC0518" w:rsidP="00BC0518">
      <w:pPr>
        <w:numPr>
          <w:ilvl w:val="0"/>
          <w:numId w:val="14"/>
        </w:numPr>
        <w:tabs>
          <w:tab w:val="left" w:pos="567"/>
        </w:tabs>
        <w:spacing w:after="200" w:line="276" w:lineRule="auto"/>
        <w:ind w:left="0" w:firstLine="284"/>
        <w:jc w:val="both"/>
        <w:rPr>
          <w:rFonts w:eastAsia="Calibri"/>
          <w:bCs/>
          <w:lang w:val="en-US" w:eastAsia="en-US"/>
        </w:rPr>
      </w:pPr>
      <w:r w:rsidRPr="00BC0518">
        <w:rPr>
          <w:rFonts w:eastAsia="Calibri"/>
        </w:rPr>
        <w:t xml:space="preserve">Общински съвет-Рудозем одобрява </w:t>
      </w:r>
      <w:r w:rsidRPr="00BC0518">
        <w:rPr>
          <w:rFonts w:eastAsia="Calibri"/>
          <w:bCs/>
          <w:lang w:eastAsia="en-US"/>
        </w:rPr>
        <w:t xml:space="preserve">изменение на </w:t>
      </w:r>
      <w:r w:rsidR="0086613D" w:rsidRPr="00BC0518">
        <w:t>Подробен устройствен план – ПРЗ за</w:t>
      </w:r>
      <w:r w:rsidR="00A705BB" w:rsidRPr="00BC0518">
        <w:t xml:space="preserve"> имот</w:t>
      </w:r>
      <w:r w:rsidR="00A705BB">
        <w:t>и</w:t>
      </w:r>
      <w:r w:rsidR="00A705BB" w:rsidRPr="00BC0518">
        <w:t xml:space="preserve"> с идентификатор</w:t>
      </w:r>
      <w:r w:rsidR="00A705BB">
        <w:t>и</w:t>
      </w:r>
      <w:r w:rsidR="00A705BB" w:rsidRPr="00BC0518">
        <w:t xml:space="preserve"> 63207.50</w:t>
      </w:r>
      <w:r w:rsidR="00A705BB">
        <w:t xml:space="preserve">1.161, </w:t>
      </w:r>
      <w:r w:rsidR="00A705BB" w:rsidRPr="00BC0518">
        <w:t>63207.50</w:t>
      </w:r>
      <w:r w:rsidR="00A705BB">
        <w:t>1.162,</w:t>
      </w:r>
      <w:r w:rsidR="00A705BB" w:rsidRPr="00161BD5">
        <w:t xml:space="preserve"> </w:t>
      </w:r>
      <w:r w:rsidR="00A705BB">
        <w:t xml:space="preserve"> попадащи в УПИ II-озел.</w:t>
      </w:r>
      <w:r w:rsidR="0086613D">
        <w:t xml:space="preserve">, </w:t>
      </w:r>
      <w:r w:rsidR="0086613D" w:rsidRPr="00BC0518">
        <w:t>в кв. 37 по плана на гр. Рудозем, общ. Рудозем.</w:t>
      </w:r>
    </w:p>
    <w:p w:rsidR="00BC0518" w:rsidRPr="00BC0518" w:rsidRDefault="00BC0518" w:rsidP="00BC0518">
      <w:pPr>
        <w:tabs>
          <w:tab w:val="left" w:pos="567"/>
        </w:tabs>
        <w:jc w:val="both"/>
        <w:rPr>
          <w:rFonts w:eastAsia="Calibri"/>
          <w:bCs/>
          <w:lang w:eastAsia="en-US"/>
        </w:rPr>
      </w:pPr>
    </w:p>
    <w:p w:rsidR="00BC0518" w:rsidRPr="00BC0518" w:rsidRDefault="00BC0518" w:rsidP="00BC0518">
      <w:pPr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200" w:line="276" w:lineRule="auto"/>
        <w:ind w:left="0" w:firstLine="284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bCs/>
          <w:lang w:eastAsia="en-US"/>
        </w:rPr>
        <w:t>О</w:t>
      </w:r>
      <w:proofErr w:type="spellStart"/>
      <w:r w:rsidRPr="00BC0518">
        <w:rPr>
          <w:rFonts w:eastAsia="Calibri"/>
          <w:bCs/>
          <w:lang w:val="en-US" w:eastAsia="en-US"/>
        </w:rPr>
        <w:t>добреният</w:t>
      </w:r>
      <w:proofErr w:type="spellEnd"/>
      <w:r w:rsidRPr="00BC0518">
        <w:rPr>
          <w:rFonts w:eastAsia="Calibri"/>
          <w:bCs/>
          <w:lang w:val="en-US" w:eastAsia="en-US"/>
        </w:rPr>
        <w:t xml:space="preserve"> </w:t>
      </w:r>
      <w:r w:rsidRPr="00BC0518">
        <w:rPr>
          <w:rFonts w:eastAsia="Calibri"/>
          <w:bCs/>
          <w:lang w:eastAsia="en-US"/>
        </w:rPr>
        <w:t xml:space="preserve">проект за изменение на </w:t>
      </w:r>
      <w:r w:rsidR="008A29CE" w:rsidRPr="00BC0518">
        <w:t xml:space="preserve">Подробен устройствен план </w:t>
      </w:r>
      <w:r w:rsidRPr="00BC0518">
        <w:rPr>
          <w:rFonts w:eastAsia="Calibri"/>
          <w:bCs/>
          <w:lang w:eastAsia="en-US"/>
        </w:rPr>
        <w:t>-ПРЗ да се публикува на интернет страницата на общината, на основание чл.129, ал.5 от ЗУТ.</w:t>
      </w:r>
    </w:p>
    <w:p w:rsidR="00BC0518" w:rsidRPr="00BC0518" w:rsidRDefault="00BC0518" w:rsidP="00BC0518">
      <w:pPr>
        <w:tabs>
          <w:tab w:val="left" w:pos="142"/>
        </w:tabs>
        <w:jc w:val="both"/>
        <w:rPr>
          <w:rFonts w:eastAsia="Calibri"/>
          <w:bCs/>
          <w:lang w:eastAsia="en-US"/>
        </w:rPr>
      </w:pPr>
    </w:p>
    <w:p w:rsidR="004F3775" w:rsidRPr="008A29CE" w:rsidRDefault="00BC0518" w:rsidP="00A94218">
      <w:pPr>
        <w:numPr>
          <w:ilvl w:val="0"/>
          <w:numId w:val="14"/>
        </w:numPr>
        <w:tabs>
          <w:tab w:val="left" w:pos="142"/>
          <w:tab w:val="left" w:pos="567"/>
        </w:tabs>
        <w:spacing w:after="200" w:line="276" w:lineRule="auto"/>
        <w:ind w:left="0" w:firstLine="284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A94218" w:rsidRPr="004F3775" w:rsidRDefault="00A94218" w:rsidP="004F3775">
      <w:pPr>
        <w:spacing w:line="360" w:lineRule="auto"/>
      </w:pPr>
    </w:p>
    <w:p w:rsidR="00ED7919" w:rsidRPr="00ED51AF" w:rsidRDefault="00E41554" w:rsidP="00E5680C">
      <w:pPr>
        <w:pStyle w:val="NoSpacing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sectPr w:rsidR="00ED7919" w:rsidRPr="00ED51AF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F2" w:rsidRDefault="00A222F2">
      <w:r>
        <w:separator/>
      </w:r>
    </w:p>
  </w:endnote>
  <w:endnote w:type="continuationSeparator" w:id="0">
    <w:p w:rsidR="00A222F2" w:rsidRDefault="00A2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F2" w:rsidRDefault="00A222F2">
      <w:r>
        <w:separator/>
      </w:r>
    </w:p>
  </w:footnote>
  <w:footnote w:type="continuationSeparator" w:id="0">
    <w:p w:rsidR="00A222F2" w:rsidRDefault="00A2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D2017"/>
    <w:multiLevelType w:val="hybridMultilevel"/>
    <w:tmpl w:val="62A48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13322"/>
    <w:rsid w:val="00032959"/>
    <w:rsid w:val="00033D0E"/>
    <w:rsid w:val="00061D6A"/>
    <w:rsid w:val="0007633E"/>
    <w:rsid w:val="00081352"/>
    <w:rsid w:val="00087398"/>
    <w:rsid w:val="000A4228"/>
    <w:rsid w:val="000C7630"/>
    <w:rsid w:val="000D73D6"/>
    <w:rsid w:val="000E4FBC"/>
    <w:rsid w:val="000F7355"/>
    <w:rsid w:val="00106127"/>
    <w:rsid w:val="00106617"/>
    <w:rsid w:val="00113115"/>
    <w:rsid w:val="00160558"/>
    <w:rsid w:val="00161BD5"/>
    <w:rsid w:val="00170E06"/>
    <w:rsid w:val="00185652"/>
    <w:rsid w:val="001A0A87"/>
    <w:rsid w:val="001B0CDC"/>
    <w:rsid w:val="00254ABC"/>
    <w:rsid w:val="00276D64"/>
    <w:rsid w:val="0029473B"/>
    <w:rsid w:val="002C6406"/>
    <w:rsid w:val="002F7D97"/>
    <w:rsid w:val="00314BF4"/>
    <w:rsid w:val="00316D39"/>
    <w:rsid w:val="00346B98"/>
    <w:rsid w:val="00383074"/>
    <w:rsid w:val="003933E6"/>
    <w:rsid w:val="00395F03"/>
    <w:rsid w:val="00397990"/>
    <w:rsid w:val="003A1A01"/>
    <w:rsid w:val="003A3D8C"/>
    <w:rsid w:val="003B5971"/>
    <w:rsid w:val="00413F58"/>
    <w:rsid w:val="00424E0A"/>
    <w:rsid w:val="00474217"/>
    <w:rsid w:val="004C574C"/>
    <w:rsid w:val="004F2512"/>
    <w:rsid w:val="004F3775"/>
    <w:rsid w:val="004F4644"/>
    <w:rsid w:val="00512203"/>
    <w:rsid w:val="00525C79"/>
    <w:rsid w:val="00561EAE"/>
    <w:rsid w:val="00566675"/>
    <w:rsid w:val="00576646"/>
    <w:rsid w:val="005C70F3"/>
    <w:rsid w:val="005C787A"/>
    <w:rsid w:val="005D05C0"/>
    <w:rsid w:val="005F1CBD"/>
    <w:rsid w:val="005F7701"/>
    <w:rsid w:val="00622373"/>
    <w:rsid w:val="006223A6"/>
    <w:rsid w:val="00641E02"/>
    <w:rsid w:val="00641F55"/>
    <w:rsid w:val="00660F88"/>
    <w:rsid w:val="00662A3A"/>
    <w:rsid w:val="0068334D"/>
    <w:rsid w:val="006A0964"/>
    <w:rsid w:val="006A30F1"/>
    <w:rsid w:val="006E050D"/>
    <w:rsid w:val="006E14D1"/>
    <w:rsid w:val="006F654B"/>
    <w:rsid w:val="00720D40"/>
    <w:rsid w:val="00774A7B"/>
    <w:rsid w:val="007905B5"/>
    <w:rsid w:val="007C7B4E"/>
    <w:rsid w:val="007C7BF6"/>
    <w:rsid w:val="007E4CB7"/>
    <w:rsid w:val="007F0FDF"/>
    <w:rsid w:val="007F34CB"/>
    <w:rsid w:val="00811425"/>
    <w:rsid w:val="00814EE8"/>
    <w:rsid w:val="00815746"/>
    <w:rsid w:val="00852881"/>
    <w:rsid w:val="008552D5"/>
    <w:rsid w:val="008619AF"/>
    <w:rsid w:val="0086613D"/>
    <w:rsid w:val="00872A8F"/>
    <w:rsid w:val="0088373E"/>
    <w:rsid w:val="00895ACF"/>
    <w:rsid w:val="008A1D02"/>
    <w:rsid w:val="008A29CE"/>
    <w:rsid w:val="008A59EF"/>
    <w:rsid w:val="008D2C78"/>
    <w:rsid w:val="008E00FE"/>
    <w:rsid w:val="009120AD"/>
    <w:rsid w:val="00926EBB"/>
    <w:rsid w:val="0093364D"/>
    <w:rsid w:val="00937B34"/>
    <w:rsid w:val="00960E29"/>
    <w:rsid w:val="0097512C"/>
    <w:rsid w:val="0098151C"/>
    <w:rsid w:val="00992D96"/>
    <w:rsid w:val="009C67DB"/>
    <w:rsid w:val="009E01D9"/>
    <w:rsid w:val="00A222F2"/>
    <w:rsid w:val="00A24EFA"/>
    <w:rsid w:val="00A705BB"/>
    <w:rsid w:val="00A731FF"/>
    <w:rsid w:val="00A94218"/>
    <w:rsid w:val="00AB1B0F"/>
    <w:rsid w:val="00AD6BDF"/>
    <w:rsid w:val="00AD6DE7"/>
    <w:rsid w:val="00AF642D"/>
    <w:rsid w:val="00B37456"/>
    <w:rsid w:val="00B54565"/>
    <w:rsid w:val="00B743C4"/>
    <w:rsid w:val="00B83F7F"/>
    <w:rsid w:val="00B96E0C"/>
    <w:rsid w:val="00BA0742"/>
    <w:rsid w:val="00BB11C9"/>
    <w:rsid w:val="00BC0518"/>
    <w:rsid w:val="00BC30CD"/>
    <w:rsid w:val="00BC7EAD"/>
    <w:rsid w:val="00BF2EE9"/>
    <w:rsid w:val="00C14A2D"/>
    <w:rsid w:val="00C514A1"/>
    <w:rsid w:val="00CB2504"/>
    <w:rsid w:val="00D05280"/>
    <w:rsid w:val="00D14A5F"/>
    <w:rsid w:val="00D5321B"/>
    <w:rsid w:val="00D6497B"/>
    <w:rsid w:val="00DA015B"/>
    <w:rsid w:val="00DA6C8B"/>
    <w:rsid w:val="00DB770B"/>
    <w:rsid w:val="00E068C4"/>
    <w:rsid w:val="00E12027"/>
    <w:rsid w:val="00E41554"/>
    <w:rsid w:val="00E450CC"/>
    <w:rsid w:val="00E5680C"/>
    <w:rsid w:val="00E678CA"/>
    <w:rsid w:val="00EA60B8"/>
    <w:rsid w:val="00EB1B19"/>
    <w:rsid w:val="00EC0F16"/>
    <w:rsid w:val="00EC3BDE"/>
    <w:rsid w:val="00EC592B"/>
    <w:rsid w:val="00ED51AF"/>
    <w:rsid w:val="00ED7919"/>
    <w:rsid w:val="00F41A02"/>
    <w:rsid w:val="00F43EDF"/>
    <w:rsid w:val="00F46419"/>
    <w:rsid w:val="00F5776F"/>
    <w:rsid w:val="00F84B4D"/>
    <w:rsid w:val="00FB56B2"/>
    <w:rsid w:val="00FB7F98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CAD8-D9AE-4C80-90EA-E913C92E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cp:lastPrinted>2020-03-19T14:57:00Z</cp:lastPrinted>
  <dcterms:created xsi:type="dcterms:W3CDTF">2024-03-22T12:56:00Z</dcterms:created>
  <dcterms:modified xsi:type="dcterms:W3CDTF">2024-04-08T12:42:00Z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