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03" w:rsidRDefault="00947003" w:rsidP="00E4646C">
      <w:pPr>
        <w:rPr>
          <w:b/>
          <w:sz w:val="48"/>
          <w:szCs w:val="48"/>
          <w:u w:val="single"/>
        </w:rPr>
      </w:pPr>
    </w:p>
    <w:p w:rsidR="00892A0E" w:rsidRPr="00093FF8" w:rsidRDefault="00463371" w:rsidP="00E4646C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ИЗМЕНЕНИЕ НА</w:t>
      </w:r>
      <w:r>
        <w:rPr>
          <w:b/>
          <w:sz w:val="48"/>
          <w:szCs w:val="48"/>
          <w:u w:val="single"/>
          <w:lang w:val="en-US"/>
        </w:rPr>
        <w:t xml:space="preserve"> </w:t>
      </w:r>
      <w:r w:rsidR="00AC60FF" w:rsidRPr="00093FF8">
        <w:rPr>
          <w:b/>
          <w:sz w:val="48"/>
          <w:szCs w:val="48"/>
          <w:u w:val="single"/>
        </w:rPr>
        <w:t xml:space="preserve">ПОДРОБЕН УСТРОЙСТВЕН ПЛАН </w:t>
      </w:r>
      <w:r w:rsidR="00674476">
        <w:rPr>
          <w:b/>
          <w:sz w:val="48"/>
          <w:szCs w:val="48"/>
          <w:u w:val="single"/>
        </w:rPr>
        <w:t>ПУП</w:t>
      </w:r>
      <w:r w:rsidR="00E4646C"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</w:rPr>
        <w:t>– П</w:t>
      </w:r>
      <w:r w:rsidR="00691166">
        <w:rPr>
          <w:b/>
          <w:sz w:val="48"/>
          <w:szCs w:val="48"/>
          <w:u w:val="single"/>
        </w:rPr>
        <w:t>Р</w:t>
      </w:r>
      <w:r w:rsidR="00E4646C">
        <w:rPr>
          <w:b/>
          <w:sz w:val="48"/>
          <w:szCs w:val="48"/>
          <w:u w:val="single"/>
        </w:rPr>
        <w:t>З</w:t>
      </w:r>
    </w:p>
    <w:p w:rsidR="00691166" w:rsidRDefault="00CD62FA" w:rsidP="00E4646C">
      <w:pPr>
        <w:jc w:val="center"/>
        <w:rPr>
          <w:b/>
          <w:sz w:val="32"/>
          <w:szCs w:val="32"/>
        </w:rPr>
      </w:pPr>
      <w:r>
        <w:rPr>
          <w:sz w:val="36"/>
          <w:szCs w:val="36"/>
        </w:rPr>
        <w:t>за имот</w:t>
      </w:r>
      <w:r w:rsidR="00773976">
        <w:rPr>
          <w:sz w:val="36"/>
          <w:szCs w:val="36"/>
        </w:rPr>
        <w:t>и</w:t>
      </w:r>
      <w:r>
        <w:rPr>
          <w:sz w:val="36"/>
          <w:szCs w:val="36"/>
        </w:rPr>
        <w:t xml:space="preserve"> с идентификатор</w:t>
      </w:r>
      <w:r w:rsidR="00773976">
        <w:rPr>
          <w:sz w:val="36"/>
          <w:szCs w:val="36"/>
        </w:rPr>
        <w:t>и</w:t>
      </w:r>
      <w:r w:rsidR="009A3B93" w:rsidRPr="009A3B93">
        <w:rPr>
          <w:sz w:val="36"/>
          <w:szCs w:val="36"/>
        </w:rPr>
        <w:t xml:space="preserve"> </w:t>
      </w:r>
      <w:r w:rsidR="00E4646C" w:rsidRPr="00E4646C">
        <w:rPr>
          <w:sz w:val="36"/>
          <w:szCs w:val="36"/>
        </w:rPr>
        <w:t>63207.501.162, попадащ в УПИ II-озел.,  в кв. 37 по пла</w:t>
      </w:r>
      <w:r w:rsidR="00E4646C">
        <w:rPr>
          <w:sz w:val="36"/>
          <w:szCs w:val="36"/>
        </w:rPr>
        <w:t>на на гр. Рудозем, общ. Рудозем</w:t>
      </w:r>
      <w:r w:rsidR="00C30E23" w:rsidRPr="00C30E23">
        <w:rPr>
          <w:sz w:val="36"/>
          <w:szCs w:val="36"/>
        </w:rPr>
        <w:t>.</w:t>
      </w:r>
    </w:p>
    <w:p w:rsidR="0015488E" w:rsidRDefault="0015488E" w:rsidP="00E07631">
      <w:pPr>
        <w:rPr>
          <w:b/>
          <w:sz w:val="32"/>
          <w:szCs w:val="32"/>
        </w:rPr>
      </w:pPr>
    </w:p>
    <w:p w:rsidR="0015488E" w:rsidRDefault="0015488E" w:rsidP="00E07631">
      <w:pPr>
        <w:rPr>
          <w:b/>
          <w:sz w:val="32"/>
          <w:szCs w:val="32"/>
        </w:rPr>
      </w:pPr>
    </w:p>
    <w:p w:rsidR="00691166" w:rsidRDefault="00691166" w:rsidP="00E07631">
      <w:pPr>
        <w:rPr>
          <w:b/>
          <w:sz w:val="32"/>
          <w:szCs w:val="32"/>
        </w:rPr>
      </w:pPr>
    </w:p>
    <w:p w:rsidR="00E4646C" w:rsidRDefault="00E4646C" w:rsidP="00E07631">
      <w:pPr>
        <w:rPr>
          <w:b/>
          <w:sz w:val="32"/>
          <w:szCs w:val="32"/>
        </w:rPr>
      </w:pPr>
    </w:p>
    <w:p w:rsidR="00E4646C" w:rsidRDefault="00E4646C" w:rsidP="00E07631">
      <w:pPr>
        <w:rPr>
          <w:b/>
          <w:sz w:val="32"/>
          <w:szCs w:val="32"/>
        </w:rPr>
      </w:pPr>
    </w:p>
    <w:p w:rsidR="00E4646C" w:rsidRDefault="00E4646C" w:rsidP="00E07631">
      <w:pPr>
        <w:rPr>
          <w:b/>
          <w:sz w:val="32"/>
          <w:szCs w:val="32"/>
        </w:rPr>
      </w:pPr>
    </w:p>
    <w:p w:rsidR="00E4646C" w:rsidRDefault="00E4646C" w:rsidP="00E07631">
      <w:pPr>
        <w:rPr>
          <w:b/>
          <w:sz w:val="32"/>
          <w:szCs w:val="32"/>
        </w:rPr>
      </w:pPr>
    </w:p>
    <w:p w:rsidR="00E4646C" w:rsidRDefault="00E4646C" w:rsidP="00E07631">
      <w:pPr>
        <w:rPr>
          <w:b/>
          <w:sz w:val="32"/>
          <w:szCs w:val="32"/>
        </w:rPr>
      </w:pPr>
    </w:p>
    <w:p w:rsidR="00E07631" w:rsidRDefault="00AC60FF" w:rsidP="00AC60FF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ВЪЗЛОЖИТЕЛ:</w:t>
      </w:r>
      <w:r w:rsidR="00E07631">
        <w:rPr>
          <w:b/>
          <w:sz w:val="32"/>
          <w:szCs w:val="32"/>
          <w:lang w:val="en-US"/>
        </w:rPr>
        <w:t xml:space="preserve">  </w:t>
      </w:r>
      <w:r w:rsidR="00E07631">
        <w:rPr>
          <w:b/>
          <w:sz w:val="32"/>
          <w:szCs w:val="32"/>
        </w:rPr>
        <w:t>Община  Рудозем                                 .......................</w:t>
      </w:r>
    </w:p>
    <w:p w:rsidR="00773976" w:rsidRPr="00E07631" w:rsidRDefault="00773976" w:rsidP="00AC60F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</w:p>
    <w:p w:rsidR="00AC60FF" w:rsidRDefault="00AC60FF" w:rsidP="00AC60FF">
      <w:pPr>
        <w:rPr>
          <w:b/>
          <w:sz w:val="32"/>
          <w:szCs w:val="32"/>
        </w:rPr>
      </w:pPr>
    </w:p>
    <w:p w:rsidR="00691166" w:rsidRDefault="00691166" w:rsidP="00AC60FF">
      <w:pPr>
        <w:rPr>
          <w:b/>
          <w:sz w:val="32"/>
          <w:szCs w:val="32"/>
        </w:rPr>
      </w:pPr>
    </w:p>
    <w:p w:rsidR="00691166" w:rsidRDefault="00691166" w:rsidP="00AC60FF">
      <w:pPr>
        <w:rPr>
          <w:b/>
          <w:sz w:val="32"/>
          <w:szCs w:val="32"/>
        </w:rPr>
      </w:pPr>
    </w:p>
    <w:p w:rsidR="00691166" w:rsidRDefault="00691166" w:rsidP="00AC60FF">
      <w:pPr>
        <w:rPr>
          <w:b/>
          <w:sz w:val="32"/>
          <w:szCs w:val="32"/>
        </w:rPr>
      </w:pPr>
    </w:p>
    <w:p w:rsidR="00AC60FF" w:rsidRDefault="00AC60FF" w:rsidP="00AC60FF">
      <w:pPr>
        <w:rPr>
          <w:b/>
          <w:sz w:val="32"/>
          <w:szCs w:val="32"/>
        </w:rPr>
      </w:pPr>
    </w:p>
    <w:p w:rsidR="00093FF8" w:rsidRDefault="00093FF8" w:rsidP="00AC60FF">
      <w:pPr>
        <w:rPr>
          <w:b/>
          <w:sz w:val="32"/>
          <w:szCs w:val="32"/>
        </w:rPr>
      </w:pPr>
    </w:p>
    <w:p w:rsidR="00E07631" w:rsidRDefault="00E07631" w:rsidP="00AC60FF">
      <w:pPr>
        <w:rPr>
          <w:b/>
          <w:sz w:val="32"/>
          <w:szCs w:val="32"/>
        </w:rPr>
      </w:pPr>
    </w:p>
    <w:p w:rsidR="0015488E" w:rsidRPr="00E07631" w:rsidRDefault="00AC60FF" w:rsidP="00E0763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ПРОЕКТАНТ: </w:t>
      </w:r>
      <w:r w:rsidRPr="00AC60FF">
        <w:rPr>
          <w:sz w:val="32"/>
          <w:szCs w:val="32"/>
        </w:rPr>
        <w:t>............................................</w:t>
      </w:r>
    </w:p>
    <w:p w:rsidR="00CD62FA" w:rsidRDefault="00CD62FA" w:rsidP="00093FF8">
      <w:pPr>
        <w:autoSpaceDE w:val="0"/>
        <w:autoSpaceDN w:val="0"/>
        <w:adjustRightInd w:val="0"/>
        <w:contextualSpacing/>
        <w:jc w:val="center"/>
        <w:rPr>
          <w:b/>
          <w:sz w:val="36"/>
          <w:szCs w:val="36"/>
          <w:u w:val="single"/>
        </w:rPr>
      </w:pPr>
    </w:p>
    <w:p w:rsidR="00093FF8" w:rsidRPr="00920B8A" w:rsidRDefault="00093FF8" w:rsidP="00093FF8">
      <w:pPr>
        <w:autoSpaceDE w:val="0"/>
        <w:autoSpaceDN w:val="0"/>
        <w:adjustRightInd w:val="0"/>
        <w:contextualSpacing/>
        <w:jc w:val="center"/>
        <w:rPr>
          <w:b/>
          <w:sz w:val="36"/>
          <w:szCs w:val="36"/>
          <w:u w:val="single"/>
        </w:rPr>
      </w:pPr>
      <w:r w:rsidRPr="00920B8A">
        <w:rPr>
          <w:b/>
          <w:sz w:val="36"/>
          <w:szCs w:val="36"/>
          <w:u w:val="single"/>
        </w:rPr>
        <w:lastRenderedPageBreak/>
        <w:t>О Б Я С Н И Т Е Л Н А    З А П И С К А</w:t>
      </w:r>
    </w:p>
    <w:p w:rsidR="00093FF8" w:rsidRDefault="00093FF8" w:rsidP="00093FF8">
      <w:pPr>
        <w:autoSpaceDE w:val="0"/>
        <w:autoSpaceDN w:val="0"/>
        <w:adjustRightInd w:val="0"/>
        <w:contextualSpacing/>
        <w:jc w:val="center"/>
        <w:rPr>
          <w:b/>
          <w:sz w:val="36"/>
          <w:szCs w:val="36"/>
          <w:u w:val="single"/>
        </w:rPr>
      </w:pPr>
    </w:p>
    <w:p w:rsidR="00093FF8" w:rsidRDefault="00093FF8" w:rsidP="00E4646C">
      <w:pPr>
        <w:rPr>
          <w:sz w:val="28"/>
          <w:szCs w:val="28"/>
        </w:rPr>
      </w:pPr>
      <w:r w:rsidRPr="00981022">
        <w:rPr>
          <w:b/>
          <w:sz w:val="32"/>
          <w:szCs w:val="32"/>
        </w:rPr>
        <w:t>ПРОЕКТ:</w:t>
      </w:r>
      <w:r w:rsidR="0015488E">
        <w:rPr>
          <w:b/>
          <w:sz w:val="32"/>
          <w:szCs w:val="32"/>
        </w:rPr>
        <w:t xml:space="preserve">   </w:t>
      </w:r>
      <w:r w:rsidR="00CD62FA" w:rsidRPr="00CD62FA">
        <w:rPr>
          <w:sz w:val="28"/>
          <w:szCs w:val="28"/>
        </w:rPr>
        <w:t>ИЗМЕНЕНИЕ НА ПО</w:t>
      </w:r>
      <w:r w:rsidR="00CD62FA">
        <w:rPr>
          <w:sz w:val="28"/>
          <w:szCs w:val="28"/>
        </w:rPr>
        <w:t>ДРОБЕН УСТРОЙСТВЕН ПЛАН ПУП</w:t>
      </w:r>
      <w:r w:rsidR="00E4646C">
        <w:rPr>
          <w:sz w:val="28"/>
          <w:szCs w:val="28"/>
        </w:rPr>
        <w:t xml:space="preserve"> </w:t>
      </w:r>
      <w:r w:rsidR="00CD62FA">
        <w:rPr>
          <w:sz w:val="28"/>
          <w:szCs w:val="28"/>
        </w:rPr>
        <w:t xml:space="preserve">– </w:t>
      </w:r>
      <w:r w:rsidR="00E4646C">
        <w:rPr>
          <w:sz w:val="28"/>
          <w:szCs w:val="28"/>
        </w:rPr>
        <w:t xml:space="preserve">ПРЗ </w:t>
      </w:r>
      <w:r w:rsidR="00E4646C" w:rsidRPr="00E4646C">
        <w:rPr>
          <w:sz w:val="28"/>
          <w:szCs w:val="28"/>
        </w:rPr>
        <w:t>за имоти с идентификатори 63207.501.162, попадащ в УПИ II-озел.,  в кв. 37 по плана на гр. Рудозем, общ. Рудозем.</w:t>
      </w:r>
    </w:p>
    <w:p w:rsidR="00E4646C" w:rsidRPr="00E4646C" w:rsidRDefault="00E4646C" w:rsidP="00E4646C">
      <w:pPr>
        <w:rPr>
          <w:sz w:val="28"/>
          <w:szCs w:val="28"/>
        </w:rPr>
      </w:pPr>
    </w:p>
    <w:p w:rsidR="006F5C31" w:rsidRPr="00040A30" w:rsidRDefault="00093FF8" w:rsidP="006911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ВЪЗЛОЖИТЕЛ:  </w:t>
      </w:r>
      <w:r w:rsidR="006F5C31">
        <w:rPr>
          <w:b/>
          <w:sz w:val="32"/>
          <w:szCs w:val="32"/>
        </w:rPr>
        <w:t xml:space="preserve">    </w:t>
      </w:r>
      <w:r w:rsidR="00E07631" w:rsidRPr="00E07631">
        <w:rPr>
          <w:sz w:val="32"/>
          <w:szCs w:val="32"/>
        </w:rPr>
        <w:t>Община Рудозем</w:t>
      </w:r>
    </w:p>
    <w:p w:rsidR="00093FF8" w:rsidRPr="00920B8A" w:rsidRDefault="00093FF8" w:rsidP="00093FF8">
      <w:pPr>
        <w:tabs>
          <w:tab w:val="left" w:pos="2552"/>
          <w:tab w:val="left" w:pos="3402"/>
        </w:tabs>
        <w:jc w:val="both"/>
        <w:rPr>
          <w:b/>
          <w:sz w:val="28"/>
          <w:szCs w:val="28"/>
        </w:rPr>
      </w:pPr>
    </w:p>
    <w:p w:rsidR="00E07631" w:rsidRDefault="00093FF8" w:rsidP="00E07631">
      <w:pPr>
        <w:autoSpaceDE w:val="0"/>
        <w:autoSpaceDN w:val="0"/>
        <w:adjustRightInd w:val="0"/>
        <w:ind w:left="3402" w:hanging="3402"/>
        <w:rPr>
          <w:color w:val="000000"/>
          <w:sz w:val="28"/>
          <w:szCs w:val="28"/>
        </w:rPr>
      </w:pPr>
      <w:r w:rsidRPr="00981022">
        <w:rPr>
          <w:b/>
          <w:color w:val="000000"/>
          <w:sz w:val="32"/>
          <w:szCs w:val="32"/>
        </w:rPr>
        <w:t>ЧАСТ:</w:t>
      </w:r>
      <w:r>
        <w:rPr>
          <w:color w:val="000000"/>
          <w:sz w:val="28"/>
          <w:szCs w:val="28"/>
        </w:rPr>
        <w:t xml:space="preserve">     ГРАДОУСТРОЙСТВО </w:t>
      </w:r>
    </w:p>
    <w:p w:rsidR="00E07631" w:rsidRDefault="00E07631" w:rsidP="00E07631">
      <w:pPr>
        <w:autoSpaceDE w:val="0"/>
        <w:autoSpaceDN w:val="0"/>
        <w:adjustRightInd w:val="0"/>
        <w:ind w:left="3402" w:hanging="3402"/>
        <w:rPr>
          <w:color w:val="000000"/>
          <w:sz w:val="28"/>
          <w:szCs w:val="28"/>
        </w:rPr>
      </w:pPr>
    </w:p>
    <w:p w:rsidR="00093FF8" w:rsidRDefault="00093FF8" w:rsidP="00093FF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981022">
        <w:rPr>
          <w:rFonts w:ascii="Times New Roman" w:hAnsi="Times New Roman"/>
          <w:b/>
          <w:sz w:val="28"/>
          <w:szCs w:val="28"/>
        </w:rPr>
        <w:t>ОСНОВАНИЕ ЗА ПРОЕКТИРАНЕ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91166" w:rsidRDefault="00093FF8" w:rsidP="00093F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81022">
        <w:rPr>
          <w:sz w:val="28"/>
          <w:szCs w:val="28"/>
        </w:rPr>
        <w:t>Настоящият проект е разработен по задание на възложителя</w:t>
      </w:r>
      <w:r>
        <w:rPr>
          <w:sz w:val="28"/>
          <w:szCs w:val="28"/>
        </w:rPr>
        <w:t xml:space="preserve">  на основание   </w:t>
      </w:r>
      <w:r w:rsidR="009A3B93">
        <w:rPr>
          <w:sz w:val="28"/>
          <w:szCs w:val="28"/>
        </w:rPr>
        <w:t>чл.134,</w:t>
      </w:r>
      <w:r w:rsidR="006F5C31">
        <w:rPr>
          <w:sz w:val="28"/>
          <w:szCs w:val="28"/>
        </w:rPr>
        <w:t xml:space="preserve"> </w:t>
      </w:r>
      <w:r w:rsidR="009A3B93">
        <w:rPr>
          <w:sz w:val="28"/>
          <w:szCs w:val="28"/>
        </w:rPr>
        <w:t>ал. 2, т.2, т.6</w:t>
      </w:r>
      <w:r w:rsidR="003A0371">
        <w:rPr>
          <w:sz w:val="28"/>
          <w:szCs w:val="28"/>
        </w:rPr>
        <w:t xml:space="preserve">, </w:t>
      </w:r>
      <w:r w:rsidR="00FC5139">
        <w:rPr>
          <w:sz w:val="28"/>
          <w:szCs w:val="28"/>
        </w:rPr>
        <w:t xml:space="preserve"> и чл.62 а, ал.4 </w:t>
      </w:r>
      <w:r w:rsidR="00C8200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Закон </w:t>
      </w:r>
      <w:r w:rsidR="00691166">
        <w:rPr>
          <w:sz w:val="28"/>
          <w:szCs w:val="28"/>
        </w:rPr>
        <w:t xml:space="preserve"> за устройство  на  територията.</w:t>
      </w:r>
      <w:r w:rsidR="00C029BB">
        <w:rPr>
          <w:sz w:val="28"/>
          <w:szCs w:val="28"/>
        </w:rPr>
        <w:t xml:space="preserve"> </w:t>
      </w:r>
    </w:p>
    <w:p w:rsidR="00093FF8" w:rsidRDefault="00463371" w:rsidP="00093F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Съгласно  приложения ПУП-П</w:t>
      </w:r>
      <w:r w:rsidR="00691166">
        <w:rPr>
          <w:sz w:val="28"/>
          <w:szCs w:val="28"/>
        </w:rPr>
        <w:t>Р</w:t>
      </w:r>
      <w:r w:rsidR="00E4646C">
        <w:rPr>
          <w:sz w:val="28"/>
          <w:szCs w:val="28"/>
        </w:rPr>
        <w:t>З</w:t>
      </w:r>
      <w:r w:rsidR="00093FF8">
        <w:rPr>
          <w:sz w:val="28"/>
          <w:szCs w:val="28"/>
        </w:rPr>
        <w:t xml:space="preserve"> се предвиждат следните промени:</w:t>
      </w:r>
    </w:p>
    <w:p w:rsidR="00463371" w:rsidRDefault="00463371" w:rsidP="00093FF8">
      <w:pPr>
        <w:autoSpaceDE w:val="0"/>
        <w:autoSpaceDN w:val="0"/>
        <w:adjustRightInd w:val="0"/>
        <w:rPr>
          <w:sz w:val="28"/>
          <w:szCs w:val="28"/>
        </w:rPr>
      </w:pPr>
    </w:p>
    <w:p w:rsidR="00463371" w:rsidRPr="00040A30" w:rsidRDefault="00093FF8" w:rsidP="00040A3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A32642">
        <w:rPr>
          <w:rFonts w:ascii="Times New Roman" w:hAnsi="Times New Roman"/>
          <w:b/>
          <w:sz w:val="28"/>
          <w:szCs w:val="28"/>
        </w:rPr>
        <w:t>ПРОЕКТНО  РЕШЕНИЕ:</w:t>
      </w:r>
    </w:p>
    <w:p w:rsidR="00093FF8" w:rsidRDefault="00093FF8" w:rsidP="00093FF8">
      <w:pPr>
        <w:pStyle w:val="ListParagraph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093FF8" w:rsidRPr="00413133" w:rsidRDefault="00093FF8" w:rsidP="00093FF8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413133">
        <w:rPr>
          <w:rFonts w:ascii="Times New Roman" w:hAnsi="Times New Roman"/>
          <w:b/>
          <w:sz w:val="28"/>
          <w:szCs w:val="28"/>
        </w:rPr>
        <w:t>УЛИЧНА РЕГУЛАЦИЯ:</w:t>
      </w:r>
    </w:p>
    <w:p w:rsidR="00773976" w:rsidRDefault="00093FF8" w:rsidP="004703E8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4646C">
        <w:rPr>
          <w:b/>
          <w:sz w:val="28"/>
          <w:szCs w:val="28"/>
        </w:rPr>
        <w:t xml:space="preserve"> </w:t>
      </w:r>
      <w:r w:rsidR="00E4646C" w:rsidRPr="00E4646C">
        <w:rPr>
          <w:sz w:val="28"/>
          <w:szCs w:val="28"/>
        </w:rPr>
        <w:t>Предвижда се промяна предназначението на ПИ 63207.501.162 от озеленяване в УПИ- за общ. обсл., поставяеми обекти и търговски сгради.</w:t>
      </w:r>
    </w:p>
    <w:p w:rsidR="00FC5139" w:rsidRDefault="00E4646C" w:rsidP="00FC513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Предвижда се</w:t>
      </w:r>
      <w:r w:rsidR="00C30E23" w:rsidRPr="00C30E23">
        <w:rPr>
          <w:sz w:val="28"/>
          <w:szCs w:val="28"/>
        </w:rPr>
        <w:t>:</w:t>
      </w:r>
      <w:r w:rsidR="00FC5139">
        <w:rPr>
          <w:sz w:val="28"/>
          <w:szCs w:val="28"/>
        </w:rPr>
        <w:t xml:space="preserve"> </w:t>
      </w:r>
    </w:p>
    <w:p w:rsidR="00FC5139" w:rsidRPr="00FC5139" w:rsidRDefault="00E4646C" w:rsidP="00FC513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 ПИ 63207.501.162</w:t>
      </w:r>
      <w:r w:rsidR="00FC5139" w:rsidRPr="00FC5139">
        <w:rPr>
          <w:sz w:val="28"/>
          <w:szCs w:val="28"/>
        </w:rPr>
        <w:t xml:space="preserve">, </w:t>
      </w:r>
      <w:r>
        <w:rPr>
          <w:sz w:val="28"/>
          <w:szCs w:val="28"/>
        </w:rPr>
        <w:t>да се отреди ново  УПИ V-162</w:t>
      </w:r>
      <w:r w:rsidR="00FC5139" w:rsidRPr="00FC5139">
        <w:rPr>
          <w:sz w:val="28"/>
          <w:szCs w:val="28"/>
        </w:rPr>
        <w:t xml:space="preserve">, за общ. обсл., </w:t>
      </w:r>
      <w:r>
        <w:rPr>
          <w:sz w:val="28"/>
          <w:szCs w:val="28"/>
        </w:rPr>
        <w:t>поставяеми обекти и търговски сгради, в кв. 37</w:t>
      </w:r>
      <w:r w:rsidR="00FC5139" w:rsidRPr="00FC5139">
        <w:rPr>
          <w:sz w:val="28"/>
          <w:szCs w:val="28"/>
        </w:rPr>
        <w:t>;</w:t>
      </w:r>
    </w:p>
    <w:p w:rsidR="00FC5139" w:rsidRDefault="00FC5139" w:rsidP="00FC5139">
      <w:pPr>
        <w:autoSpaceDE w:val="0"/>
        <w:autoSpaceDN w:val="0"/>
        <w:adjustRightInd w:val="0"/>
        <w:rPr>
          <w:sz w:val="28"/>
          <w:szCs w:val="28"/>
        </w:rPr>
      </w:pPr>
      <w:r w:rsidRPr="00FC5139">
        <w:rPr>
          <w:sz w:val="28"/>
          <w:szCs w:val="28"/>
        </w:rPr>
        <w:t>Изработени</w:t>
      </w:r>
      <w:r w:rsidR="00E4646C">
        <w:rPr>
          <w:sz w:val="28"/>
          <w:szCs w:val="28"/>
        </w:rPr>
        <w:t>ят ПУП предвижда промяня на предназначението</w:t>
      </w:r>
      <w:r w:rsidRPr="00FC5139">
        <w:rPr>
          <w:sz w:val="28"/>
          <w:szCs w:val="28"/>
        </w:rPr>
        <w:t xml:space="preserve"> </w:t>
      </w:r>
      <w:r w:rsidR="00E4646C">
        <w:rPr>
          <w:sz w:val="28"/>
          <w:szCs w:val="28"/>
        </w:rPr>
        <w:t>на</w:t>
      </w:r>
      <w:r w:rsidRPr="00FC5139">
        <w:rPr>
          <w:sz w:val="28"/>
          <w:szCs w:val="28"/>
        </w:rPr>
        <w:t xml:space="preserve"> УПИ I</w:t>
      </w:r>
      <w:r w:rsidR="00E4646C">
        <w:rPr>
          <w:sz w:val="28"/>
          <w:szCs w:val="28"/>
          <w:lang w:val="en-US"/>
        </w:rPr>
        <w:t>I</w:t>
      </w:r>
      <w:r w:rsidR="00E4646C">
        <w:rPr>
          <w:sz w:val="28"/>
          <w:szCs w:val="28"/>
        </w:rPr>
        <w:t>-озеленяване,  УПИ за обществено обслужване, поставяеми обекти и търговски сгради, в кв. 37</w:t>
      </w:r>
      <w:r w:rsidRPr="00FC5139">
        <w:rPr>
          <w:sz w:val="28"/>
          <w:szCs w:val="28"/>
        </w:rPr>
        <w:t xml:space="preserve"> по плана на гр. Рудозем.</w:t>
      </w:r>
    </w:p>
    <w:p w:rsidR="00CD62FA" w:rsidRPr="00CD62FA" w:rsidRDefault="00CD62FA" w:rsidP="004703E8">
      <w:pPr>
        <w:autoSpaceDE w:val="0"/>
        <w:autoSpaceDN w:val="0"/>
        <w:adjustRightInd w:val="0"/>
        <w:rPr>
          <w:sz w:val="28"/>
          <w:szCs w:val="28"/>
        </w:rPr>
      </w:pPr>
    </w:p>
    <w:p w:rsidR="00CD62FA" w:rsidRDefault="00CD62FA" w:rsidP="004703E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335AF" w:rsidRDefault="00A335AF" w:rsidP="004703E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93FF8" w:rsidRDefault="00093FF8" w:rsidP="004703E8">
      <w:pPr>
        <w:autoSpaceDE w:val="0"/>
        <w:autoSpaceDN w:val="0"/>
        <w:adjustRightInd w:val="0"/>
        <w:rPr>
          <w:b/>
          <w:sz w:val="28"/>
          <w:szCs w:val="28"/>
        </w:rPr>
      </w:pPr>
      <w:r w:rsidRPr="00413133">
        <w:rPr>
          <w:b/>
          <w:sz w:val="28"/>
          <w:szCs w:val="28"/>
        </w:rPr>
        <w:lastRenderedPageBreak/>
        <w:t xml:space="preserve">2.2 </w:t>
      </w:r>
      <w:r>
        <w:rPr>
          <w:b/>
          <w:sz w:val="28"/>
          <w:szCs w:val="28"/>
        </w:rPr>
        <w:t xml:space="preserve">  ДВОРИЩНА  РЕГУЛАЦИЯ:</w:t>
      </w:r>
    </w:p>
    <w:p w:rsidR="007128F4" w:rsidRDefault="00093FF8" w:rsidP="0069116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32642">
        <w:rPr>
          <w:sz w:val="28"/>
          <w:szCs w:val="28"/>
        </w:rPr>
        <w:t xml:space="preserve">Изработеният </w:t>
      </w:r>
      <w:r>
        <w:rPr>
          <w:sz w:val="28"/>
          <w:szCs w:val="28"/>
        </w:rPr>
        <w:t xml:space="preserve">  ПУП</w:t>
      </w:r>
      <w:r w:rsidR="00B323B6">
        <w:rPr>
          <w:sz w:val="28"/>
          <w:szCs w:val="28"/>
        </w:rPr>
        <w:t>-П</w:t>
      </w:r>
      <w:r w:rsidR="00691166">
        <w:rPr>
          <w:sz w:val="28"/>
          <w:szCs w:val="28"/>
        </w:rPr>
        <w:t>Р</w:t>
      </w:r>
      <w:r w:rsidR="00A335AF">
        <w:rPr>
          <w:sz w:val="28"/>
          <w:szCs w:val="28"/>
        </w:rPr>
        <w:t>З</w:t>
      </w:r>
      <w:r>
        <w:rPr>
          <w:sz w:val="28"/>
          <w:szCs w:val="28"/>
        </w:rPr>
        <w:t xml:space="preserve">  предвижда промени в дворищната регулация</w:t>
      </w:r>
      <w:r w:rsidR="00674476">
        <w:rPr>
          <w:sz w:val="28"/>
          <w:szCs w:val="28"/>
        </w:rPr>
        <w:t xml:space="preserve"> на</w:t>
      </w:r>
      <w:r w:rsidR="00691166">
        <w:rPr>
          <w:sz w:val="28"/>
          <w:szCs w:val="28"/>
        </w:rPr>
        <w:t xml:space="preserve"> </w:t>
      </w:r>
      <w:r w:rsidR="00A335AF">
        <w:rPr>
          <w:sz w:val="28"/>
          <w:szCs w:val="28"/>
        </w:rPr>
        <w:t>следните УПИ в кв. 37</w:t>
      </w:r>
      <w:r w:rsidR="00FC5139">
        <w:rPr>
          <w:sz w:val="28"/>
          <w:szCs w:val="28"/>
        </w:rPr>
        <w:t xml:space="preserve"> </w:t>
      </w:r>
      <w:r w:rsidR="007128F4" w:rsidRPr="007128F4">
        <w:rPr>
          <w:sz w:val="28"/>
          <w:szCs w:val="28"/>
        </w:rPr>
        <w:t xml:space="preserve">по </w:t>
      </w:r>
      <w:r w:rsidR="007128F4">
        <w:rPr>
          <w:sz w:val="28"/>
          <w:szCs w:val="28"/>
        </w:rPr>
        <w:t>плана на гр.Рудозем.</w:t>
      </w:r>
    </w:p>
    <w:p w:rsidR="005C6EE6" w:rsidRDefault="00CD62FA" w:rsidP="005C6EE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УПИ </w:t>
      </w:r>
      <w:r w:rsidR="00A335AF" w:rsidRPr="00A335AF">
        <w:rPr>
          <w:sz w:val="28"/>
          <w:szCs w:val="28"/>
        </w:rPr>
        <w:t>V-162, за общ. обсл., поставяеми обекти и търговски сгради</w:t>
      </w:r>
      <w:r w:rsidR="00FC5139">
        <w:rPr>
          <w:sz w:val="28"/>
          <w:szCs w:val="28"/>
        </w:rPr>
        <w:t xml:space="preserve">, с </w:t>
      </w:r>
      <w:r w:rsidR="00A335AF">
        <w:rPr>
          <w:sz w:val="28"/>
          <w:szCs w:val="28"/>
        </w:rPr>
        <w:t>площ = 3176</w:t>
      </w:r>
      <w:r w:rsidR="00457A3F">
        <w:rPr>
          <w:sz w:val="28"/>
          <w:szCs w:val="28"/>
        </w:rPr>
        <w:t xml:space="preserve"> кв. м.</w:t>
      </w:r>
      <w:r w:rsidR="000545DA">
        <w:rPr>
          <w:sz w:val="28"/>
          <w:szCs w:val="28"/>
        </w:rPr>
        <w:t xml:space="preserve"> </w:t>
      </w:r>
    </w:p>
    <w:p w:rsidR="00FC5139" w:rsidRPr="00A335AF" w:rsidRDefault="00A335AF" w:rsidP="00FC513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УПИ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-озел. </w:t>
      </w:r>
      <w:r w:rsidR="00FC5139">
        <w:rPr>
          <w:sz w:val="28"/>
          <w:szCs w:val="28"/>
        </w:rPr>
        <w:t xml:space="preserve">, </w:t>
      </w:r>
      <w:r>
        <w:rPr>
          <w:sz w:val="28"/>
          <w:szCs w:val="28"/>
        </w:rPr>
        <w:t>с площ = 754</w:t>
      </w:r>
      <w:r w:rsidR="00FC5139">
        <w:rPr>
          <w:sz w:val="28"/>
          <w:szCs w:val="28"/>
        </w:rPr>
        <w:t xml:space="preserve"> кв. м.</w:t>
      </w:r>
    </w:p>
    <w:p w:rsidR="00A335AF" w:rsidRDefault="00A335AF" w:rsidP="00A335A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335AF" w:rsidRPr="00A335AF" w:rsidRDefault="00A335AF" w:rsidP="00A335A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    ПЛАН ЗА ЗАСТРОЯВАНЕ: </w:t>
      </w:r>
    </w:p>
    <w:p w:rsidR="00FC5139" w:rsidRDefault="00A335AF" w:rsidP="00FC5139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Да се предвиди, свободно застрояване със зона „Ц“, и характер на ниско застрояване. На графичната част са обозначени местата за строеж и местата за настаняване. </w:t>
      </w:r>
    </w:p>
    <w:p w:rsidR="00A335AF" w:rsidRPr="00FC5139" w:rsidRDefault="00A335AF" w:rsidP="00FC5139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947003" w:rsidRPr="00040A30" w:rsidRDefault="00040A30" w:rsidP="00093FF8">
      <w:pPr>
        <w:autoSpaceDE w:val="0"/>
        <w:autoSpaceDN w:val="0"/>
        <w:adjustRightInd w:val="0"/>
        <w:rPr>
          <w:b/>
          <w:sz w:val="28"/>
          <w:szCs w:val="28"/>
        </w:rPr>
      </w:pPr>
      <w:r w:rsidRPr="00040A30">
        <w:rPr>
          <w:b/>
          <w:sz w:val="28"/>
          <w:szCs w:val="28"/>
        </w:rPr>
        <w:t>Засегнатите УПИ в проекта за изменение на ПУП-ПР</w:t>
      </w:r>
      <w:r w:rsidR="00A335AF">
        <w:rPr>
          <w:b/>
          <w:sz w:val="28"/>
          <w:szCs w:val="28"/>
        </w:rPr>
        <w:t>З</w:t>
      </w:r>
      <w:r w:rsidRPr="00040A30">
        <w:rPr>
          <w:b/>
          <w:sz w:val="28"/>
          <w:szCs w:val="28"/>
        </w:rPr>
        <w:t xml:space="preserve"> са собственост</w:t>
      </w:r>
      <w:r w:rsidR="00FC5139">
        <w:rPr>
          <w:b/>
          <w:sz w:val="28"/>
          <w:szCs w:val="28"/>
        </w:rPr>
        <w:t xml:space="preserve"> на Възложителите</w:t>
      </w:r>
      <w:r w:rsidRPr="00040A30">
        <w:rPr>
          <w:b/>
          <w:sz w:val="28"/>
          <w:szCs w:val="28"/>
        </w:rPr>
        <w:t>.</w:t>
      </w:r>
    </w:p>
    <w:p w:rsidR="00093FF8" w:rsidRDefault="00093FF8" w:rsidP="00093FF8">
      <w:pPr>
        <w:autoSpaceDE w:val="0"/>
        <w:autoSpaceDN w:val="0"/>
        <w:adjustRightInd w:val="0"/>
        <w:contextualSpacing/>
        <w:jc w:val="center"/>
        <w:rPr>
          <w:sz w:val="36"/>
          <w:szCs w:val="36"/>
        </w:rPr>
      </w:pPr>
    </w:p>
    <w:p w:rsidR="00093FF8" w:rsidRDefault="00093FF8" w:rsidP="00093FF8">
      <w:pPr>
        <w:contextualSpacing/>
        <w:rPr>
          <w:sz w:val="28"/>
          <w:szCs w:val="28"/>
        </w:rPr>
      </w:pPr>
      <w:r>
        <w:rPr>
          <w:sz w:val="28"/>
        </w:rPr>
        <w:t xml:space="preserve">   Графичната  част  на  проекта </w:t>
      </w:r>
      <w:r w:rsidR="00EA2EF8">
        <w:rPr>
          <w:sz w:val="28"/>
          <w:szCs w:val="28"/>
        </w:rPr>
        <w:t xml:space="preserve"> се представя  от  ПУП-ПУР</w:t>
      </w:r>
      <w:r>
        <w:rPr>
          <w:sz w:val="28"/>
          <w:szCs w:val="28"/>
        </w:rPr>
        <w:t xml:space="preserve">. </w:t>
      </w:r>
    </w:p>
    <w:p w:rsidR="00093FF8" w:rsidRDefault="00093FF8" w:rsidP="00093FF8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Проектът  е изработен  в  съответствие  със ЗУТ,  Наредба  № 7  от  22.12.2003г.  за  ПНУОВТУЗ,  Наредба  № 8  от  14.06.2001г.  за  ОСУП</w:t>
      </w:r>
    </w:p>
    <w:p w:rsidR="00947003" w:rsidRDefault="00947003" w:rsidP="00093FF8">
      <w:pPr>
        <w:contextualSpacing/>
        <w:rPr>
          <w:sz w:val="28"/>
          <w:szCs w:val="28"/>
        </w:rPr>
      </w:pPr>
    </w:p>
    <w:p w:rsidR="00EE5828" w:rsidRDefault="00EE5828" w:rsidP="00093FF8">
      <w:pPr>
        <w:contextualSpacing/>
        <w:rPr>
          <w:sz w:val="28"/>
          <w:szCs w:val="28"/>
        </w:rPr>
      </w:pPr>
    </w:p>
    <w:p w:rsidR="00040A30" w:rsidRDefault="00040A30" w:rsidP="00093FF8">
      <w:pPr>
        <w:contextualSpacing/>
        <w:rPr>
          <w:sz w:val="28"/>
          <w:szCs w:val="28"/>
        </w:rPr>
      </w:pPr>
    </w:p>
    <w:p w:rsidR="00773976" w:rsidRDefault="00773976" w:rsidP="00093FF8">
      <w:pPr>
        <w:contextualSpacing/>
        <w:rPr>
          <w:sz w:val="28"/>
          <w:szCs w:val="28"/>
        </w:rPr>
      </w:pPr>
    </w:p>
    <w:p w:rsidR="00EE5828" w:rsidRDefault="00EE5828" w:rsidP="00093FF8">
      <w:pPr>
        <w:contextualSpacing/>
        <w:rPr>
          <w:sz w:val="28"/>
          <w:szCs w:val="28"/>
        </w:rPr>
      </w:pPr>
    </w:p>
    <w:p w:rsidR="00947003" w:rsidRDefault="00947003" w:rsidP="00093FF8">
      <w:pPr>
        <w:contextualSpacing/>
        <w:rPr>
          <w:sz w:val="28"/>
          <w:szCs w:val="28"/>
        </w:rPr>
      </w:pPr>
    </w:p>
    <w:p w:rsidR="00093FF8" w:rsidRDefault="00093FF8" w:rsidP="00093FF8">
      <w:pPr>
        <w:rPr>
          <w:b/>
          <w:sz w:val="32"/>
          <w:szCs w:val="32"/>
        </w:rPr>
      </w:pPr>
      <w:r w:rsidRPr="00920B8A">
        <w:rPr>
          <w:b/>
          <w:sz w:val="28"/>
          <w:szCs w:val="28"/>
        </w:rPr>
        <w:t>Дата</w:t>
      </w:r>
      <w:r w:rsidR="00DE60B0">
        <w:rPr>
          <w:sz w:val="28"/>
          <w:szCs w:val="28"/>
        </w:rPr>
        <w:t>:</w:t>
      </w:r>
      <w:r w:rsidR="00A335AF">
        <w:rPr>
          <w:sz w:val="28"/>
          <w:szCs w:val="28"/>
        </w:rPr>
        <w:t xml:space="preserve"> 03.2024</w:t>
      </w:r>
      <w:r w:rsidR="00EA2EF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  <w:lang w:val="en-US"/>
        </w:rPr>
        <w:t xml:space="preserve">      </w:t>
      </w:r>
      <w:r w:rsidR="00A335AF">
        <w:rPr>
          <w:sz w:val="28"/>
          <w:szCs w:val="28"/>
          <w:lang w:val="en-US"/>
        </w:rPr>
        <w:t xml:space="preserve">                               </w:t>
      </w:r>
      <w:r w:rsidRPr="00920B8A">
        <w:rPr>
          <w:b/>
          <w:sz w:val="28"/>
          <w:szCs w:val="28"/>
        </w:rPr>
        <w:t>Проектант</w:t>
      </w:r>
      <w:r>
        <w:rPr>
          <w:sz w:val="28"/>
          <w:szCs w:val="28"/>
        </w:rPr>
        <w:t>:</w:t>
      </w:r>
      <w:r w:rsidRPr="007F09E5">
        <w:rPr>
          <w:b/>
          <w:sz w:val="32"/>
          <w:szCs w:val="32"/>
        </w:rPr>
        <w:t>…………………...........</w:t>
      </w:r>
      <w:r w:rsidR="00A335AF">
        <w:rPr>
          <w:b/>
          <w:sz w:val="32"/>
          <w:szCs w:val="32"/>
        </w:rPr>
        <w:t>...........</w:t>
      </w:r>
    </w:p>
    <w:p w:rsidR="00A335AF" w:rsidRPr="007F09E5" w:rsidRDefault="00A335AF" w:rsidP="00093FF8">
      <w:pPr>
        <w:rPr>
          <w:sz w:val="28"/>
          <w:szCs w:val="28"/>
        </w:rPr>
      </w:pPr>
      <w:bookmarkStart w:id="0" w:name="_GoBack"/>
      <w:bookmarkEnd w:id="0"/>
    </w:p>
    <w:p w:rsidR="00EA2EF8" w:rsidRPr="00FC5139" w:rsidRDefault="00093FF8" w:rsidP="00FC513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                             </w:t>
      </w:r>
      <w:r w:rsidR="007F09E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         </w:t>
      </w:r>
    </w:p>
    <w:p w:rsidR="00093FF8" w:rsidRDefault="007F09E5" w:rsidP="00EA2EF8">
      <w:pPr>
        <w:tabs>
          <w:tab w:val="left" w:pos="2552"/>
          <w:tab w:val="left" w:pos="3402"/>
        </w:tabs>
        <w:rPr>
          <w:sz w:val="28"/>
          <w:szCs w:val="28"/>
        </w:rPr>
      </w:pPr>
      <w:r w:rsidRPr="007F09E5">
        <w:rPr>
          <w:b/>
          <w:sz w:val="28"/>
          <w:szCs w:val="28"/>
        </w:rPr>
        <w:t>Възложител:</w:t>
      </w:r>
      <w:r w:rsidR="00EA2EF8">
        <w:rPr>
          <w:b/>
          <w:sz w:val="28"/>
          <w:szCs w:val="28"/>
        </w:rPr>
        <w:t xml:space="preserve">            </w:t>
      </w:r>
      <w:r w:rsidR="00FC5139">
        <w:rPr>
          <w:b/>
          <w:sz w:val="28"/>
          <w:szCs w:val="28"/>
        </w:rPr>
        <w:t xml:space="preserve">                               </w:t>
      </w:r>
      <w:r w:rsidR="00EA2EF8" w:rsidRPr="00EA2EF8">
        <w:rPr>
          <w:sz w:val="28"/>
          <w:szCs w:val="28"/>
        </w:rPr>
        <w:t>Община  Рудозем ................................</w:t>
      </w:r>
    </w:p>
    <w:p w:rsidR="00A335AF" w:rsidRPr="00EA2EF8" w:rsidRDefault="00FC5139" w:rsidP="00A335AF">
      <w:pPr>
        <w:tabs>
          <w:tab w:val="left" w:pos="2552"/>
          <w:tab w:val="left" w:pos="3402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773976" w:rsidRPr="00EA2EF8" w:rsidRDefault="00773976" w:rsidP="00FC5139">
      <w:pPr>
        <w:tabs>
          <w:tab w:val="left" w:pos="2552"/>
          <w:tab w:val="left" w:pos="3402"/>
        </w:tabs>
        <w:rPr>
          <w:b/>
          <w:sz w:val="28"/>
          <w:szCs w:val="28"/>
        </w:rPr>
      </w:pPr>
    </w:p>
    <w:sectPr w:rsidR="00773976" w:rsidRPr="00EA2EF8" w:rsidSect="006137D6">
      <w:headerReference w:type="default" r:id="rId8"/>
      <w:pgSz w:w="11906" w:h="16838"/>
      <w:pgMar w:top="98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84" w:rsidRDefault="00E80E84" w:rsidP="00E07631">
      <w:pPr>
        <w:spacing w:after="0" w:line="240" w:lineRule="auto"/>
      </w:pPr>
      <w:r>
        <w:separator/>
      </w:r>
    </w:p>
  </w:endnote>
  <w:endnote w:type="continuationSeparator" w:id="0">
    <w:p w:rsidR="00E80E84" w:rsidRDefault="00E80E84" w:rsidP="00E0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84" w:rsidRDefault="00E80E84" w:rsidP="00E07631">
      <w:pPr>
        <w:spacing w:after="0" w:line="240" w:lineRule="auto"/>
      </w:pPr>
      <w:r>
        <w:separator/>
      </w:r>
    </w:p>
  </w:footnote>
  <w:footnote w:type="continuationSeparator" w:id="0">
    <w:p w:rsidR="00E80E84" w:rsidRDefault="00E80E84" w:rsidP="00E0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631" w:rsidRDefault="00E07631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bg-BG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631" w:rsidRDefault="00E07631">
                            <w:pPr>
                              <w:pStyle w:val="Head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335A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E07631" w:rsidRDefault="00E07631">
                      <w:pPr>
                        <w:pStyle w:val="Head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335A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4E1"/>
    <w:multiLevelType w:val="hybridMultilevel"/>
    <w:tmpl w:val="93E65480"/>
    <w:lvl w:ilvl="0" w:tplc="F80A5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574CF"/>
    <w:multiLevelType w:val="hybridMultilevel"/>
    <w:tmpl w:val="1B56292A"/>
    <w:lvl w:ilvl="0" w:tplc="F80A54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94200"/>
    <w:multiLevelType w:val="multilevel"/>
    <w:tmpl w:val="4A02B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61F2751"/>
    <w:multiLevelType w:val="hybridMultilevel"/>
    <w:tmpl w:val="4574CB9A"/>
    <w:lvl w:ilvl="0" w:tplc="F80A54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851CE"/>
    <w:multiLevelType w:val="multilevel"/>
    <w:tmpl w:val="07FA56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58"/>
    <w:rsid w:val="00011A38"/>
    <w:rsid w:val="00040A30"/>
    <w:rsid w:val="000545DA"/>
    <w:rsid w:val="00093FF8"/>
    <w:rsid w:val="00145BE1"/>
    <w:rsid w:val="0015488E"/>
    <w:rsid w:val="002801D4"/>
    <w:rsid w:val="002F1822"/>
    <w:rsid w:val="003375E5"/>
    <w:rsid w:val="00365E58"/>
    <w:rsid w:val="003A0371"/>
    <w:rsid w:val="003B0048"/>
    <w:rsid w:val="003E3FFD"/>
    <w:rsid w:val="003E4813"/>
    <w:rsid w:val="004312E7"/>
    <w:rsid w:val="00457A3F"/>
    <w:rsid w:val="00463371"/>
    <w:rsid w:val="004703E8"/>
    <w:rsid w:val="004E15AB"/>
    <w:rsid w:val="005C0114"/>
    <w:rsid w:val="005C6EE6"/>
    <w:rsid w:val="005E3733"/>
    <w:rsid w:val="006137D6"/>
    <w:rsid w:val="00654CC8"/>
    <w:rsid w:val="00674476"/>
    <w:rsid w:val="00691166"/>
    <w:rsid w:val="006F2357"/>
    <w:rsid w:val="006F5C31"/>
    <w:rsid w:val="007128F4"/>
    <w:rsid w:val="00773976"/>
    <w:rsid w:val="007F09E5"/>
    <w:rsid w:val="00833873"/>
    <w:rsid w:val="008C775B"/>
    <w:rsid w:val="0090427F"/>
    <w:rsid w:val="00913A0C"/>
    <w:rsid w:val="00932FE4"/>
    <w:rsid w:val="00947003"/>
    <w:rsid w:val="009A3B93"/>
    <w:rsid w:val="00A335AF"/>
    <w:rsid w:val="00AC60FF"/>
    <w:rsid w:val="00B13E0D"/>
    <w:rsid w:val="00B24F8C"/>
    <w:rsid w:val="00B323B6"/>
    <w:rsid w:val="00BB1AC0"/>
    <w:rsid w:val="00C029BB"/>
    <w:rsid w:val="00C216C9"/>
    <w:rsid w:val="00C30E23"/>
    <w:rsid w:val="00C57616"/>
    <w:rsid w:val="00C82002"/>
    <w:rsid w:val="00CC4CF3"/>
    <w:rsid w:val="00CD62FA"/>
    <w:rsid w:val="00D24E96"/>
    <w:rsid w:val="00D24F44"/>
    <w:rsid w:val="00D551BD"/>
    <w:rsid w:val="00D777DE"/>
    <w:rsid w:val="00DE60B0"/>
    <w:rsid w:val="00E036CD"/>
    <w:rsid w:val="00E07631"/>
    <w:rsid w:val="00E4628E"/>
    <w:rsid w:val="00E4646C"/>
    <w:rsid w:val="00E534D8"/>
    <w:rsid w:val="00E80E84"/>
    <w:rsid w:val="00EA2EF8"/>
    <w:rsid w:val="00EC356B"/>
    <w:rsid w:val="00EE5828"/>
    <w:rsid w:val="00F82F08"/>
    <w:rsid w:val="00FA1619"/>
    <w:rsid w:val="00F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0CB3BDE-A067-4922-9E92-7D39AA53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F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3FF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0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631"/>
  </w:style>
  <w:style w:type="paragraph" w:styleId="Footer">
    <w:name w:val="footer"/>
    <w:basedOn w:val="Normal"/>
    <w:link w:val="FooterChar"/>
    <w:uiPriority w:val="99"/>
    <w:unhideWhenUsed/>
    <w:rsid w:val="00E0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631"/>
  </w:style>
  <w:style w:type="paragraph" w:styleId="BalloonText">
    <w:name w:val="Balloon Text"/>
    <w:basedOn w:val="Normal"/>
    <w:link w:val="BalloonTextChar"/>
    <w:uiPriority w:val="99"/>
    <w:semiHidden/>
    <w:unhideWhenUsed/>
    <w:rsid w:val="0065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FB60-32A6-437D-B6BD-EABED2D7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9</cp:revision>
  <cp:lastPrinted>2022-09-05T13:28:00Z</cp:lastPrinted>
  <dcterms:created xsi:type="dcterms:W3CDTF">2022-09-05T08:45:00Z</dcterms:created>
  <dcterms:modified xsi:type="dcterms:W3CDTF">2024-03-22T10:20:00Z</dcterms:modified>
</cp:coreProperties>
</file>